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E94280" w:rsidRPr="00B12BF4" w:rsidRDefault="00BB6055">
      <w:pPr>
        <w:pBdr>
          <w:top w:val="nil"/>
          <w:left w:val="nil"/>
          <w:bottom w:val="nil"/>
          <w:right w:val="nil"/>
          <w:between w:val="nil"/>
        </w:pBdr>
        <w:spacing w:after="200"/>
        <w:jc w:val="right"/>
        <w:rPr>
          <w:color w:val="000000"/>
        </w:rPr>
      </w:pPr>
      <w:proofErr w:type="spellStart"/>
      <w:r w:rsidRPr="00B12BF4">
        <w:rPr>
          <w:color w:val="000000"/>
        </w:rPr>
        <w:t>Zał</w:t>
      </w:r>
      <w:proofErr w:type="spellEnd"/>
      <w:r w:rsidRPr="00B12BF4">
        <w:rPr>
          <w:color w:val="000000"/>
        </w:rPr>
        <w:t xml:space="preserve">. nr 5 do ZW 16/2020 </w:t>
      </w:r>
      <w:bookmarkStart w:id="0" w:name="bookmark=id.gjdgxs" w:colFirst="0" w:colLast="0"/>
      <w:bookmarkEnd w:id="0"/>
    </w:p>
    <w:tbl>
      <w:tblPr>
        <w:tblStyle w:val="a"/>
        <w:tblW w:w="9225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9225"/>
      </w:tblGrid>
      <w:tr w:rsidR="00E94280" w:rsidRPr="00B12BF4" w14:paraId="729A5275" w14:textId="77777777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00000002" w14:textId="77777777" w:rsidR="00E94280" w:rsidRPr="00B12BF4" w:rsidRDefault="00BB60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B12BF4">
              <w:rPr>
                <w:b/>
                <w:color w:val="000000"/>
                <w:sz w:val="22"/>
                <w:szCs w:val="22"/>
              </w:rPr>
              <w:t>FACULTY OF MANAGEMENT</w:t>
            </w:r>
          </w:p>
          <w:p w14:paraId="00000003" w14:textId="77777777" w:rsidR="00E94280" w:rsidRPr="00B12BF4" w:rsidRDefault="00E942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60" w:hanging="560"/>
              <w:jc w:val="center"/>
              <w:rPr>
                <w:color w:val="000000"/>
                <w:sz w:val="22"/>
                <w:szCs w:val="22"/>
              </w:rPr>
            </w:pPr>
          </w:p>
          <w:p w14:paraId="00000005" w14:textId="7987B749" w:rsidR="00E94280" w:rsidRPr="00B12BF4" w:rsidRDefault="00BB60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60" w:hanging="560"/>
              <w:jc w:val="center"/>
              <w:rPr>
                <w:color w:val="000000"/>
                <w:sz w:val="22"/>
                <w:szCs w:val="22"/>
              </w:rPr>
            </w:pPr>
            <w:r w:rsidRPr="00B12BF4">
              <w:rPr>
                <w:b/>
                <w:color w:val="000000"/>
                <w:sz w:val="22"/>
                <w:szCs w:val="22"/>
              </w:rPr>
              <w:t>SUBJECT CARD</w:t>
            </w:r>
          </w:p>
          <w:p w14:paraId="00000006" w14:textId="77777777" w:rsidR="00E94280" w:rsidRPr="00B12BF4" w:rsidRDefault="00BB60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60" w:hanging="560"/>
              <w:rPr>
                <w:color w:val="000000"/>
                <w:sz w:val="22"/>
                <w:szCs w:val="22"/>
              </w:rPr>
            </w:pPr>
            <w:r w:rsidRPr="00B12BF4">
              <w:rPr>
                <w:b/>
                <w:color w:val="000000"/>
                <w:sz w:val="22"/>
                <w:szCs w:val="22"/>
              </w:rPr>
              <w:t xml:space="preserve">Name of subject in Polish: </w:t>
            </w:r>
            <w:proofErr w:type="spellStart"/>
            <w:r w:rsidRPr="00B12BF4">
              <w:rPr>
                <w:b/>
                <w:color w:val="000000"/>
                <w:sz w:val="22"/>
                <w:szCs w:val="22"/>
              </w:rPr>
              <w:t>Rachunkowość</w:t>
            </w:r>
            <w:proofErr w:type="spellEnd"/>
            <w:r w:rsidRPr="00B12BF4">
              <w:rPr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12BF4">
              <w:rPr>
                <w:b/>
                <w:color w:val="000000"/>
                <w:sz w:val="22"/>
                <w:szCs w:val="22"/>
              </w:rPr>
              <w:t>zarządcza</w:t>
            </w:r>
            <w:proofErr w:type="spellEnd"/>
          </w:p>
          <w:p w14:paraId="00000007" w14:textId="77777777" w:rsidR="00E94280" w:rsidRPr="00B12BF4" w:rsidRDefault="00BB60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60" w:hanging="560"/>
              <w:rPr>
                <w:color w:val="000000"/>
                <w:sz w:val="22"/>
                <w:szCs w:val="22"/>
              </w:rPr>
            </w:pPr>
            <w:r w:rsidRPr="00B12BF4">
              <w:rPr>
                <w:b/>
                <w:color w:val="000000"/>
                <w:sz w:val="22"/>
                <w:szCs w:val="22"/>
              </w:rPr>
              <w:t>Name of subject in English: Managerial accounting</w:t>
            </w:r>
          </w:p>
          <w:p w14:paraId="00000008" w14:textId="77777777" w:rsidR="00E94280" w:rsidRPr="00B12BF4" w:rsidRDefault="00BB60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60" w:hanging="560"/>
              <w:rPr>
                <w:color w:val="000000"/>
                <w:sz w:val="22"/>
                <w:szCs w:val="22"/>
              </w:rPr>
            </w:pPr>
            <w:r w:rsidRPr="00B12BF4">
              <w:rPr>
                <w:b/>
                <w:color w:val="000000"/>
                <w:sz w:val="22"/>
                <w:szCs w:val="22"/>
              </w:rPr>
              <w:t xml:space="preserve">Main field of study (if applicable): Management  </w:t>
            </w:r>
          </w:p>
          <w:p w14:paraId="00000009" w14:textId="77777777" w:rsidR="00E94280" w:rsidRPr="00B12BF4" w:rsidRDefault="00BB60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60" w:hanging="560"/>
              <w:rPr>
                <w:color w:val="000000"/>
                <w:sz w:val="22"/>
                <w:szCs w:val="22"/>
              </w:rPr>
            </w:pPr>
            <w:r w:rsidRPr="00B12BF4">
              <w:rPr>
                <w:b/>
                <w:color w:val="000000"/>
                <w:sz w:val="22"/>
                <w:szCs w:val="22"/>
              </w:rPr>
              <w:t>Specialization (if applicable): Human Resource Management</w:t>
            </w:r>
          </w:p>
          <w:p w14:paraId="0000000A" w14:textId="77777777" w:rsidR="00E94280" w:rsidRPr="00B12BF4" w:rsidRDefault="00BB60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60" w:hanging="560"/>
              <w:rPr>
                <w:color w:val="000000"/>
                <w:sz w:val="22"/>
                <w:szCs w:val="22"/>
              </w:rPr>
            </w:pPr>
            <w:r w:rsidRPr="00B12BF4">
              <w:rPr>
                <w:b/>
                <w:color w:val="000000"/>
                <w:sz w:val="22"/>
                <w:szCs w:val="22"/>
              </w:rPr>
              <w:t xml:space="preserve">Profile: academic </w:t>
            </w:r>
          </w:p>
          <w:p w14:paraId="0000000B" w14:textId="77777777" w:rsidR="00E94280" w:rsidRPr="00B12BF4" w:rsidRDefault="00BB60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B12BF4">
              <w:rPr>
                <w:b/>
                <w:color w:val="000000"/>
                <w:sz w:val="22"/>
                <w:szCs w:val="22"/>
              </w:rPr>
              <w:t>Level and form of studies:  2nd level, full-time</w:t>
            </w:r>
          </w:p>
          <w:p w14:paraId="0000000C" w14:textId="77777777" w:rsidR="00E94280" w:rsidRPr="00B12BF4" w:rsidRDefault="00BB60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B12BF4">
              <w:rPr>
                <w:b/>
                <w:color w:val="000000"/>
                <w:sz w:val="22"/>
                <w:szCs w:val="22"/>
              </w:rPr>
              <w:t xml:space="preserve">Kind of subject: obligatory </w:t>
            </w:r>
          </w:p>
          <w:p w14:paraId="0000000D" w14:textId="77777777" w:rsidR="00E94280" w:rsidRPr="00B12BF4" w:rsidRDefault="00BB60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B12BF4">
              <w:rPr>
                <w:b/>
                <w:color w:val="000000"/>
                <w:sz w:val="22"/>
                <w:szCs w:val="22"/>
              </w:rPr>
              <w:t>Subject code: W08ZZZ-SM8021</w:t>
            </w:r>
          </w:p>
          <w:p w14:paraId="0000000E" w14:textId="77777777" w:rsidR="00E94280" w:rsidRPr="00B12BF4" w:rsidRDefault="00BB60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B12BF4">
              <w:rPr>
                <w:b/>
                <w:color w:val="000000"/>
                <w:sz w:val="22"/>
                <w:szCs w:val="22"/>
              </w:rPr>
              <w:t>Group of courses: NO</w:t>
            </w:r>
          </w:p>
        </w:tc>
      </w:tr>
    </w:tbl>
    <w:p w14:paraId="00000010" w14:textId="77777777" w:rsidR="00E94280" w:rsidRPr="00B12BF4" w:rsidRDefault="00E94280">
      <w:pPr>
        <w:pBdr>
          <w:top w:val="nil"/>
          <w:left w:val="nil"/>
          <w:bottom w:val="nil"/>
          <w:right w:val="nil"/>
          <w:between w:val="nil"/>
        </w:pBdr>
        <w:spacing w:after="200"/>
        <w:rPr>
          <w:color w:val="000000"/>
        </w:rPr>
      </w:pPr>
      <w:bookmarkStart w:id="1" w:name="bookmark=id.30j0zll" w:colFirst="0" w:colLast="0"/>
      <w:bookmarkEnd w:id="1"/>
    </w:p>
    <w:tbl>
      <w:tblPr>
        <w:tblStyle w:val="a0"/>
        <w:tblW w:w="9285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4107"/>
        <w:gridCol w:w="1121"/>
        <w:gridCol w:w="1028"/>
        <w:gridCol w:w="1210"/>
        <w:gridCol w:w="872"/>
        <w:gridCol w:w="947"/>
      </w:tblGrid>
      <w:tr w:rsidR="00E94280" w:rsidRPr="00B12BF4" w14:paraId="14F5BD93" w14:textId="77777777">
        <w:tc>
          <w:tcPr>
            <w:tcW w:w="4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1" w14:textId="77777777" w:rsidR="00E94280" w:rsidRPr="00B12BF4" w:rsidRDefault="00E942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2" w14:textId="77777777" w:rsidR="00E94280" w:rsidRPr="00B12BF4" w:rsidRDefault="00BB60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B12BF4">
              <w:rPr>
                <w:color w:val="000000"/>
              </w:rPr>
              <w:t>Lecture</w:t>
            </w: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3" w14:textId="77777777" w:rsidR="00E94280" w:rsidRPr="00B12BF4" w:rsidRDefault="00BB60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B12BF4">
              <w:rPr>
                <w:color w:val="000000"/>
              </w:rPr>
              <w:t>Classes</w:t>
            </w:r>
          </w:p>
        </w:tc>
        <w:tc>
          <w:tcPr>
            <w:tcW w:w="1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4" w14:textId="77777777" w:rsidR="00E94280" w:rsidRPr="00B12BF4" w:rsidRDefault="00BB60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B12BF4">
              <w:rPr>
                <w:color w:val="000000"/>
              </w:rPr>
              <w:t>Laboratory</w:t>
            </w: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5" w14:textId="77777777" w:rsidR="00E94280" w:rsidRPr="00B12BF4" w:rsidRDefault="00BB60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B12BF4">
              <w:rPr>
                <w:color w:val="000000"/>
              </w:rPr>
              <w:t>Project</w:t>
            </w:r>
          </w:p>
        </w:tc>
        <w:tc>
          <w:tcPr>
            <w:tcW w:w="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6" w14:textId="77777777" w:rsidR="00E94280" w:rsidRPr="00B12BF4" w:rsidRDefault="00BB60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B12BF4">
              <w:rPr>
                <w:color w:val="000000"/>
              </w:rPr>
              <w:t>Seminar</w:t>
            </w:r>
          </w:p>
        </w:tc>
      </w:tr>
      <w:tr w:rsidR="00E94280" w:rsidRPr="00B12BF4" w14:paraId="32765F9C" w14:textId="77777777">
        <w:tc>
          <w:tcPr>
            <w:tcW w:w="4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7" w14:textId="77777777" w:rsidR="00E94280" w:rsidRPr="00B12BF4" w:rsidRDefault="00BB60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B12BF4">
              <w:rPr>
                <w:color w:val="000000"/>
              </w:rPr>
              <w:t>Number of hours of organized classes in University (ZZU)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8" w14:textId="77777777" w:rsidR="00E94280" w:rsidRPr="00B12BF4" w:rsidRDefault="00BB60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B12BF4">
              <w:rPr>
                <w:color w:val="000000"/>
              </w:rPr>
              <w:t>15</w:t>
            </w: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9" w14:textId="77777777" w:rsidR="00E94280" w:rsidRPr="00B12BF4" w:rsidRDefault="00BB60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B12BF4">
              <w:rPr>
                <w:color w:val="000000"/>
              </w:rPr>
              <w:t>15</w:t>
            </w:r>
          </w:p>
        </w:tc>
        <w:tc>
          <w:tcPr>
            <w:tcW w:w="1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A" w14:textId="77777777" w:rsidR="00E94280" w:rsidRPr="00B12BF4" w:rsidRDefault="00BB60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B12BF4">
              <w:rPr>
                <w:color w:val="000000"/>
              </w:rPr>
              <w:t>15</w:t>
            </w: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B" w14:textId="77777777" w:rsidR="00E94280" w:rsidRPr="00B12BF4" w:rsidRDefault="00E942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C" w14:textId="77777777" w:rsidR="00E94280" w:rsidRPr="00B12BF4" w:rsidRDefault="00E942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E94280" w:rsidRPr="00B12BF4" w14:paraId="023EA7C9" w14:textId="77777777">
        <w:tc>
          <w:tcPr>
            <w:tcW w:w="4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D" w14:textId="77777777" w:rsidR="00E94280" w:rsidRPr="00B12BF4" w:rsidRDefault="00BB60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B12BF4">
              <w:rPr>
                <w:color w:val="000000"/>
              </w:rPr>
              <w:t>Number of hours of total student workload (CNPS)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E" w14:textId="54E58F21" w:rsidR="00E94280" w:rsidRPr="00B12BF4" w:rsidRDefault="008711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="00BB6055" w:rsidRPr="00B12BF4">
              <w:rPr>
                <w:color w:val="000000"/>
              </w:rPr>
              <w:t>0</w:t>
            </w: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F" w14:textId="5C209DB4" w:rsidR="00E94280" w:rsidRPr="00B12BF4" w:rsidRDefault="008711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="00BB6055" w:rsidRPr="00B12BF4">
              <w:rPr>
                <w:color w:val="000000"/>
              </w:rPr>
              <w:t>0</w:t>
            </w:r>
          </w:p>
        </w:tc>
        <w:tc>
          <w:tcPr>
            <w:tcW w:w="1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0" w14:textId="40530A7C" w:rsidR="00E94280" w:rsidRPr="00B12BF4" w:rsidRDefault="008711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1" w14:textId="77777777" w:rsidR="00E94280" w:rsidRPr="00B12BF4" w:rsidRDefault="00E942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2" w14:textId="77777777" w:rsidR="00E94280" w:rsidRPr="00B12BF4" w:rsidRDefault="00E942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E94280" w:rsidRPr="00B12BF4" w14:paraId="38B781C4" w14:textId="77777777">
        <w:tc>
          <w:tcPr>
            <w:tcW w:w="4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3" w14:textId="77777777" w:rsidR="00E94280" w:rsidRPr="00B12BF4" w:rsidRDefault="00BB60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B12BF4">
              <w:rPr>
                <w:color w:val="000000"/>
              </w:rPr>
              <w:t>Form of crediting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4" w14:textId="77777777" w:rsidR="00E94280" w:rsidRPr="00B12BF4" w:rsidRDefault="00BB60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B12BF4">
              <w:rPr>
                <w:color w:val="000000"/>
              </w:rPr>
              <w:t>examination</w:t>
            </w: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5" w14:textId="77777777" w:rsidR="00E94280" w:rsidRPr="00B12BF4" w:rsidRDefault="00BB60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B12BF4">
              <w:rPr>
                <w:color w:val="000000"/>
              </w:rPr>
              <w:t>crediting with grade</w:t>
            </w:r>
          </w:p>
        </w:tc>
        <w:tc>
          <w:tcPr>
            <w:tcW w:w="1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6" w14:textId="77777777" w:rsidR="00E94280" w:rsidRPr="00B12BF4" w:rsidRDefault="00BB60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B12BF4">
              <w:rPr>
                <w:color w:val="000000"/>
              </w:rPr>
              <w:t>crediting with grade</w:t>
            </w: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7" w14:textId="77777777" w:rsidR="00E94280" w:rsidRPr="00B12BF4" w:rsidRDefault="00E942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8" w14:textId="77777777" w:rsidR="00E94280" w:rsidRPr="00B12BF4" w:rsidRDefault="00E942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E94280" w:rsidRPr="00B12BF4" w14:paraId="72FA1B70" w14:textId="77777777">
        <w:tc>
          <w:tcPr>
            <w:tcW w:w="4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9" w14:textId="77777777" w:rsidR="00E94280" w:rsidRPr="00B12BF4" w:rsidRDefault="00BB60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B12BF4">
              <w:rPr>
                <w:color w:val="000000"/>
              </w:rPr>
              <w:t>For group of courses mark (X) final course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A" w14:textId="77777777" w:rsidR="00E94280" w:rsidRPr="00B12BF4" w:rsidRDefault="00E942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B" w14:textId="77777777" w:rsidR="00E94280" w:rsidRPr="00B12BF4" w:rsidRDefault="00E942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</w:tc>
        <w:tc>
          <w:tcPr>
            <w:tcW w:w="1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C" w14:textId="77777777" w:rsidR="00E94280" w:rsidRPr="00B12BF4" w:rsidRDefault="00E942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D" w14:textId="77777777" w:rsidR="00E94280" w:rsidRPr="00B12BF4" w:rsidRDefault="00E942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E" w14:textId="77777777" w:rsidR="00E94280" w:rsidRPr="00B12BF4" w:rsidRDefault="00E942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E94280" w:rsidRPr="00B12BF4" w14:paraId="7FFB835B" w14:textId="77777777">
        <w:tc>
          <w:tcPr>
            <w:tcW w:w="4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F" w14:textId="77777777" w:rsidR="00E94280" w:rsidRPr="00B12BF4" w:rsidRDefault="00BB60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B12BF4">
              <w:rPr>
                <w:color w:val="000000"/>
              </w:rPr>
              <w:t>Number of ECTS points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0" w14:textId="77777777" w:rsidR="00E94280" w:rsidRPr="00B12BF4" w:rsidRDefault="00BB60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B12BF4">
              <w:rPr>
                <w:color w:val="000000"/>
              </w:rPr>
              <w:t>2</w:t>
            </w: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1" w14:textId="77777777" w:rsidR="00E94280" w:rsidRPr="00B12BF4" w:rsidRDefault="00BB60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B12BF4">
              <w:rPr>
                <w:color w:val="000000"/>
              </w:rPr>
              <w:t>2</w:t>
            </w:r>
          </w:p>
        </w:tc>
        <w:tc>
          <w:tcPr>
            <w:tcW w:w="1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2" w14:textId="64E76D1E" w:rsidR="00E94280" w:rsidRPr="00B12BF4" w:rsidRDefault="008711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3" w14:textId="77777777" w:rsidR="00E94280" w:rsidRPr="00B12BF4" w:rsidRDefault="00E942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4" w14:textId="77777777" w:rsidR="00E94280" w:rsidRPr="00B12BF4" w:rsidRDefault="00E942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E94280" w:rsidRPr="00B12BF4" w14:paraId="6EEB3B02" w14:textId="77777777">
        <w:tc>
          <w:tcPr>
            <w:tcW w:w="4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5" w14:textId="77777777" w:rsidR="00E94280" w:rsidRPr="00B12BF4" w:rsidRDefault="00BB60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</w:rPr>
            </w:pPr>
            <w:r w:rsidRPr="00B12BF4">
              <w:rPr>
                <w:color w:val="000000"/>
              </w:rPr>
              <w:t xml:space="preserve">including number of ECTS points for practical classes (P) 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6" w14:textId="77777777" w:rsidR="00E94280" w:rsidRPr="00B12BF4" w:rsidRDefault="00E942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7" w14:textId="77777777" w:rsidR="00E94280" w:rsidRPr="00B12BF4" w:rsidRDefault="00BB60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B12BF4">
              <w:rPr>
                <w:color w:val="000000"/>
              </w:rPr>
              <w:t>2</w:t>
            </w:r>
          </w:p>
        </w:tc>
        <w:tc>
          <w:tcPr>
            <w:tcW w:w="1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8" w14:textId="703CFD15" w:rsidR="00E94280" w:rsidRPr="00B12BF4" w:rsidRDefault="008711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9" w14:textId="77777777" w:rsidR="00E94280" w:rsidRPr="00B12BF4" w:rsidRDefault="00E942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A" w14:textId="77777777" w:rsidR="00E94280" w:rsidRPr="00B12BF4" w:rsidRDefault="00E942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E94280" w:rsidRPr="00B12BF4" w14:paraId="5143ACCB" w14:textId="77777777">
        <w:tc>
          <w:tcPr>
            <w:tcW w:w="4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B" w14:textId="77777777" w:rsidR="00E94280" w:rsidRPr="00B12BF4" w:rsidRDefault="00BB60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</w:rPr>
            </w:pPr>
            <w:bookmarkStart w:id="2" w:name="_heading=h.1fob9te" w:colFirst="0" w:colLast="0"/>
            <w:bookmarkEnd w:id="2"/>
            <w:r w:rsidRPr="00B12BF4">
              <w:rPr>
                <w:color w:val="000000"/>
              </w:rPr>
              <w:t>including number of ECTS points corresponding to classes that require direct participation of lecturers and other academics (BU)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C" w14:textId="3FC16030" w:rsidR="00E94280" w:rsidRPr="00B12BF4" w:rsidRDefault="008711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0,6</w:t>
            </w: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D" w14:textId="22E65649" w:rsidR="00E94280" w:rsidRPr="00B12BF4" w:rsidRDefault="008711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0,6</w:t>
            </w:r>
          </w:p>
        </w:tc>
        <w:tc>
          <w:tcPr>
            <w:tcW w:w="1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E" w14:textId="2D6C616B" w:rsidR="00E94280" w:rsidRPr="00B12BF4" w:rsidRDefault="008711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0,6</w:t>
            </w: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F" w14:textId="77777777" w:rsidR="00E94280" w:rsidRPr="00B12BF4" w:rsidRDefault="00E942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40" w14:textId="77777777" w:rsidR="00E94280" w:rsidRPr="00B12BF4" w:rsidRDefault="00E942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</w:tbl>
    <w:p w14:paraId="00000041" w14:textId="77777777" w:rsidR="00E94280" w:rsidRPr="00B12BF4" w:rsidRDefault="00E94280">
      <w:pPr>
        <w:pBdr>
          <w:top w:val="nil"/>
          <w:left w:val="nil"/>
          <w:bottom w:val="nil"/>
          <w:right w:val="nil"/>
          <w:between w:val="nil"/>
        </w:pBdr>
        <w:spacing w:after="200"/>
        <w:rPr>
          <w:color w:val="000000"/>
        </w:rPr>
      </w:pPr>
      <w:bookmarkStart w:id="3" w:name="bookmark=id.3znysh7" w:colFirst="0" w:colLast="0"/>
      <w:bookmarkEnd w:id="3"/>
    </w:p>
    <w:tbl>
      <w:tblPr>
        <w:tblStyle w:val="a1"/>
        <w:tblW w:w="9225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9225"/>
      </w:tblGrid>
      <w:tr w:rsidR="00E94280" w:rsidRPr="00B12BF4" w14:paraId="2C48C555" w14:textId="77777777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42" w14:textId="77777777" w:rsidR="00E94280" w:rsidRPr="00B12BF4" w:rsidRDefault="00BB60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jc w:val="center"/>
              <w:rPr>
                <w:color w:val="000000"/>
              </w:rPr>
            </w:pPr>
            <w:r w:rsidRPr="00B12BF4">
              <w:rPr>
                <w:b/>
                <w:color w:val="000000"/>
              </w:rPr>
              <w:t>PREREQUISITES RELATING TO KNOWLEDGE, SKILLS AND OTHER COMPETENCES</w:t>
            </w:r>
          </w:p>
          <w:p w14:paraId="00000043" w14:textId="77777777" w:rsidR="00E94280" w:rsidRPr="00B12BF4" w:rsidRDefault="00E942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jc w:val="center"/>
              <w:rPr>
                <w:color w:val="000000"/>
              </w:rPr>
            </w:pPr>
          </w:p>
          <w:p w14:paraId="00000044" w14:textId="37ECD680" w:rsidR="00E94280" w:rsidRPr="00B12BF4" w:rsidRDefault="00BB60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B12BF4">
              <w:rPr>
                <w:color w:val="000000"/>
              </w:rPr>
              <w:t xml:space="preserve">1. The student should have basic </w:t>
            </w:r>
            <w:r w:rsidR="00A07CF8" w:rsidRPr="00B12BF4">
              <w:rPr>
                <w:color w:val="000000"/>
              </w:rPr>
              <w:t xml:space="preserve">management </w:t>
            </w:r>
            <w:r w:rsidRPr="00B12BF4">
              <w:rPr>
                <w:color w:val="000000"/>
              </w:rPr>
              <w:t xml:space="preserve">knowledge </w:t>
            </w:r>
          </w:p>
        </w:tc>
      </w:tr>
    </w:tbl>
    <w:p w14:paraId="00000045" w14:textId="668F753C" w:rsidR="00E94280" w:rsidRPr="00B12BF4" w:rsidRDefault="00E94280">
      <w:pPr>
        <w:pBdr>
          <w:top w:val="nil"/>
          <w:left w:val="nil"/>
          <w:bottom w:val="nil"/>
          <w:right w:val="nil"/>
          <w:between w:val="nil"/>
        </w:pBdr>
        <w:spacing w:after="200"/>
        <w:rPr>
          <w:color w:val="000000"/>
        </w:rPr>
      </w:pPr>
      <w:bookmarkStart w:id="4" w:name="bookmark=id.2et92p0" w:colFirst="0" w:colLast="0"/>
      <w:bookmarkEnd w:id="4"/>
    </w:p>
    <w:tbl>
      <w:tblPr>
        <w:tblStyle w:val="a2"/>
        <w:tblW w:w="9210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9210"/>
      </w:tblGrid>
      <w:tr w:rsidR="00E94280" w:rsidRPr="00B12BF4" w14:paraId="7EC722B2" w14:textId="77777777">
        <w:tc>
          <w:tcPr>
            <w:tcW w:w="9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46" w14:textId="77777777" w:rsidR="00E94280" w:rsidRPr="00B12BF4" w:rsidRDefault="00BB60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B12BF4">
              <w:rPr>
                <w:b/>
                <w:color w:val="000000"/>
              </w:rPr>
              <w:t>SUBJECT OBJECTIVES</w:t>
            </w:r>
          </w:p>
          <w:p w14:paraId="00000047" w14:textId="77777777" w:rsidR="00E94280" w:rsidRPr="00B12BF4" w:rsidRDefault="00E942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  <w:p w14:paraId="00000048" w14:textId="77777777" w:rsidR="00E94280" w:rsidRPr="00B12BF4" w:rsidRDefault="00BB60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B12BF4">
              <w:rPr>
                <w:color w:val="000000"/>
              </w:rPr>
              <w:t>C1 Acquiring knowledge about the essence of management accounting and cost accounting models, their genesis as well as classification and specificity</w:t>
            </w:r>
          </w:p>
          <w:p w14:paraId="00000049" w14:textId="77777777" w:rsidR="00E94280" w:rsidRPr="00B12BF4" w:rsidRDefault="00BB60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B12BF4">
              <w:rPr>
                <w:color w:val="000000"/>
              </w:rPr>
              <w:t>C2 Acquiring the ability to analyse the costs of their planning, forecasting and optimization as well as calculations</w:t>
            </w:r>
          </w:p>
          <w:p w14:paraId="0000004A" w14:textId="48022E9A" w:rsidR="00E94280" w:rsidRPr="00B12BF4" w:rsidRDefault="00BB60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B12BF4">
              <w:rPr>
                <w:color w:val="000000"/>
              </w:rPr>
              <w:t xml:space="preserve">C3 Acquiring knowledge </w:t>
            </w:r>
            <w:r w:rsidR="00A07CF8" w:rsidRPr="00B12BF4">
              <w:rPr>
                <w:color w:val="000000"/>
              </w:rPr>
              <w:t>of budget and financial statement preparation</w:t>
            </w:r>
          </w:p>
          <w:p w14:paraId="0000004B" w14:textId="77777777" w:rsidR="00E94280" w:rsidRPr="00B12BF4" w:rsidRDefault="00E942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</w:tbl>
    <w:p w14:paraId="0000004D" w14:textId="77777777" w:rsidR="00E94280" w:rsidRPr="00B12BF4" w:rsidRDefault="00E94280" w:rsidP="00B12BF4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bookmarkStart w:id="5" w:name="bookmark=id.tyjcwt" w:colFirst="0" w:colLast="0"/>
      <w:bookmarkEnd w:id="5"/>
    </w:p>
    <w:tbl>
      <w:tblPr>
        <w:tblStyle w:val="a3"/>
        <w:tblW w:w="9225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9225"/>
      </w:tblGrid>
      <w:tr w:rsidR="00E94280" w:rsidRPr="00B12BF4" w14:paraId="388AF82E" w14:textId="77777777">
        <w:trPr>
          <w:trHeight w:val="958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4E" w14:textId="77777777" w:rsidR="00E94280" w:rsidRPr="00B12BF4" w:rsidRDefault="00BB6055" w:rsidP="00B12B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860" w:hanging="860"/>
              <w:jc w:val="center"/>
              <w:rPr>
                <w:color w:val="000000"/>
              </w:rPr>
            </w:pPr>
            <w:r w:rsidRPr="00B12BF4">
              <w:rPr>
                <w:b/>
                <w:color w:val="000000"/>
              </w:rPr>
              <w:t>SUBJECT EDUCATIONAL EFFECTS</w:t>
            </w:r>
          </w:p>
          <w:p w14:paraId="00000050" w14:textId="45A49596" w:rsidR="00E94280" w:rsidRPr="00B12BF4" w:rsidRDefault="00A07CF8" w:rsidP="00B12B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00" w:hanging="700"/>
              <w:rPr>
                <w:color w:val="000000"/>
              </w:rPr>
            </w:pPr>
            <w:r w:rsidRPr="00B12BF4">
              <w:rPr>
                <w:color w:val="000000"/>
              </w:rPr>
              <w:t>R</w:t>
            </w:r>
            <w:r w:rsidR="00BB6055" w:rsidRPr="00B12BF4">
              <w:rPr>
                <w:color w:val="000000"/>
              </w:rPr>
              <w:t>elating to knowledge:</w:t>
            </w:r>
          </w:p>
          <w:p w14:paraId="00000051" w14:textId="0D5C1CAD" w:rsidR="00E94280" w:rsidRPr="00B12BF4" w:rsidRDefault="00BB6055" w:rsidP="00B12B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00" w:hanging="700"/>
              <w:rPr>
                <w:color w:val="000000"/>
              </w:rPr>
            </w:pPr>
            <w:r w:rsidRPr="00B12BF4">
              <w:rPr>
                <w:color w:val="000000"/>
              </w:rPr>
              <w:t xml:space="preserve">PEU_W01 </w:t>
            </w:r>
            <w:r w:rsidR="00A07CF8" w:rsidRPr="00B12BF4">
              <w:rPr>
                <w:color w:val="000000"/>
              </w:rPr>
              <w:t>Is able to d</w:t>
            </w:r>
            <w:r w:rsidRPr="00B12BF4">
              <w:rPr>
                <w:color w:val="000000"/>
              </w:rPr>
              <w:t xml:space="preserve">emonstrate ordered knowledge of the nature of management accounting and cost accounting as well as their genesis and development stages in Poland and </w:t>
            </w:r>
            <w:r w:rsidR="00A07CF8" w:rsidRPr="00B12BF4">
              <w:rPr>
                <w:color w:val="000000"/>
              </w:rPr>
              <w:t>around</w:t>
            </w:r>
            <w:r w:rsidRPr="00B12BF4">
              <w:rPr>
                <w:color w:val="000000"/>
              </w:rPr>
              <w:t xml:space="preserve"> the world.</w:t>
            </w:r>
          </w:p>
          <w:p w14:paraId="00000052" w14:textId="4F5EB4CB" w:rsidR="00E94280" w:rsidRPr="00B12BF4" w:rsidRDefault="00BB6055" w:rsidP="00B12B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00" w:hanging="700"/>
              <w:rPr>
                <w:color w:val="000000"/>
              </w:rPr>
            </w:pPr>
            <w:r w:rsidRPr="00B12BF4">
              <w:rPr>
                <w:color w:val="000000"/>
              </w:rPr>
              <w:t xml:space="preserve">PEU_W02 </w:t>
            </w:r>
            <w:r w:rsidR="00A07CF8" w:rsidRPr="00B12BF4">
              <w:rPr>
                <w:color w:val="000000"/>
              </w:rPr>
              <w:t>Is able to c</w:t>
            </w:r>
            <w:r w:rsidRPr="00B12BF4">
              <w:rPr>
                <w:color w:val="000000"/>
              </w:rPr>
              <w:t>haracterize and know the methods and concepts of cost accounting and management accounting tools.</w:t>
            </w:r>
          </w:p>
          <w:p w14:paraId="00000053" w14:textId="61DAFF73" w:rsidR="00E94280" w:rsidRPr="00B12BF4" w:rsidRDefault="00BB6055" w:rsidP="00B12B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00" w:hanging="700"/>
              <w:rPr>
                <w:color w:val="000000"/>
              </w:rPr>
            </w:pPr>
            <w:r w:rsidRPr="00B12BF4">
              <w:rPr>
                <w:color w:val="000000"/>
              </w:rPr>
              <w:t>PEU_W03 Knows the ways of constructing a budget and describes the individual documents of financial statements</w:t>
            </w:r>
            <w:r w:rsidR="00A07CF8" w:rsidRPr="00B12BF4">
              <w:rPr>
                <w:color w:val="000000"/>
              </w:rPr>
              <w:t>.</w:t>
            </w:r>
          </w:p>
          <w:p w14:paraId="00000054" w14:textId="77777777" w:rsidR="00E94280" w:rsidRPr="00B12BF4" w:rsidRDefault="00E94280" w:rsidP="00B12B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00" w:hanging="700"/>
              <w:rPr>
                <w:color w:val="000000"/>
              </w:rPr>
            </w:pPr>
          </w:p>
          <w:p w14:paraId="00000055" w14:textId="571EADEC" w:rsidR="00E94280" w:rsidRPr="00B12BF4" w:rsidRDefault="00A07CF8" w:rsidP="00B12B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00" w:hanging="700"/>
              <w:rPr>
                <w:color w:val="000000"/>
              </w:rPr>
            </w:pPr>
            <w:r w:rsidRPr="00B12BF4">
              <w:rPr>
                <w:color w:val="000000"/>
              </w:rPr>
              <w:t>R</w:t>
            </w:r>
            <w:r w:rsidR="00BB6055" w:rsidRPr="00B12BF4">
              <w:rPr>
                <w:color w:val="000000"/>
              </w:rPr>
              <w:t>elating to skills:</w:t>
            </w:r>
          </w:p>
          <w:p w14:paraId="00000056" w14:textId="77777777" w:rsidR="00E94280" w:rsidRPr="00B12BF4" w:rsidRDefault="00BB6055" w:rsidP="00B12B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00" w:hanging="700"/>
              <w:rPr>
                <w:color w:val="000000"/>
              </w:rPr>
            </w:pPr>
            <w:r w:rsidRPr="00B12BF4">
              <w:rPr>
                <w:color w:val="000000"/>
              </w:rPr>
              <w:lastRenderedPageBreak/>
              <w:t>PEU_U01 Is able to list, discuss, and indicate the differences between cost accounting models and their impact on the financial result.</w:t>
            </w:r>
          </w:p>
          <w:p w14:paraId="00000057" w14:textId="77777777" w:rsidR="00E94280" w:rsidRPr="00B12BF4" w:rsidRDefault="00BB6055" w:rsidP="00B12B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00" w:hanging="700"/>
              <w:rPr>
                <w:color w:val="000000"/>
              </w:rPr>
            </w:pPr>
            <w:r w:rsidRPr="00B12BF4">
              <w:rPr>
                <w:color w:val="000000"/>
              </w:rPr>
              <w:t>PEU_U02 Is able to, in practice, perform cost calculations and perform cost analyses, their planning, forecasting and optimization.</w:t>
            </w:r>
          </w:p>
          <w:p w14:paraId="00000058" w14:textId="44E6B5D8" w:rsidR="00E94280" w:rsidRPr="00B12BF4" w:rsidRDefault="00BB6055" w:rsidP="00B12B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00" w:hanging="700"/>
              <w:rPr>
                <w:color w:val="000000"/>
              </w:rPr>
            </w:pPr>
            <w:r w:rsidRPr="00B12BF4">
              <w:rPr>
                <w:color w:val="000000"/>
              </w:rPr>
              <w:t>PEU_U02 Is able to</w:t>
            </w:r>
            <w:r w:rsidR="00A07CF8" w:rsidRPr="00B12BF4">
              <w:rPr>
                <w:color w:val="000000"/>
              </w:rPr>
              <w:t xml:space="preserve"> </w:t>
            </w:r>
            <w:r w:rsidRPr="00B12BF4">
              <w:rPr>
                <w:color w:val="000000"/>
              </w:rPr>
              <w:t>compile a company budget and show the effect recorded in financial statements</w:t>
            </w:r>
            <w:r w:rsidR="00A07CF8" w:rsidRPr="00B12BF4">
              <w:rPr>
                <w:color w:val="000000"/>
              </w:rPr>
              <w:t>.</w:t>
            </w:r>
          </w:p>
          <w:p w14:paraId="00000059" w14:textId="77777777" w:rsidR="00E94280" w:rsidRPr="00B12BF4" w:rsidRDefault="00E94280" w:rsidP="00B12B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00" w:hanging="700"/>
              <w:rPr>
                <w:color w:val="000000"/>
              </w:rPr>
            </w:pPr>
          </w:p>
          <w:p w14:paraId="0000005A" w14:textId="1466CEC5" w:rsidR="00E94280" w:rsidRPr="00B12BF4" w:rsidRDefault="00A07CF8" w:rsidP="00B12B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00" w:hanging="700"/>
              <w:rPr>
                <w:color w:val="000000"/>
              </w:rPr>
            </w:pPr>
            <w:r w:rsidRPr="00B12BF4">
              <w:rPr>
                <w:color w:val="000000"/>
              </w:rPr>
              <w:t>R</w:t>
            </w:r>
            <w:r w:rsidR="00BB6055" w:rsidRPr="00B12BF4">
              <w:rPr>
                <w:color w:val="000000"/>
              </w:rPr>
              <w:t>elating to social competences:</w:t>
            </w:r>
          </w:p>
          <w:p w14:paraId="0000005B" w14:textId="77C64E1E" w:rsidR="00E94280" w:rsidRPr="00B12BF4" w:rsidRDefault="00BB6055" w:rsidP="00B12B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00" w:hanging="700"/>
              <w:rPr>
                <w:color w:val="000000"/>
              </w:rPr>
            </w:pPr>
            <w:r w:rsidRPr="00B12BF4">
              <w:rPr>
                <w:color w:val="000000"/>
              </w:rPr>
              <w:t>PEU_K01 Is aware of the importance of management accounting in business practice, primarily</w:t>
            </w:r>
            <w:r w:rsidR="00A07CF8" w:rsidRPr="00B12BF4">
              <w:rPr>
                <w:color w:val="000000"/>
              </w:rPr>
              <w:t xml:space="preserve">, </w:t>
            </w:r>
            <w:r w:rsidRPr="00B12BF4">
              <w:rPr>
                <w:color w:val="000000"/>
              </w:rPr>
              <w:t>its role in providing the management of the organization with economic information necessary to secure the organization's management processes, including the performance of its basic functions.</w:t>
            </w:r>
          </w:p>
          <w:p w14:paraId="0000005D" w14:textId="1E0E8FCA" w:rsidR="00E94280" w:rsidRPr="00B12BF4" w:rsidRDefault="00BB6055" w:rsidP="00B12B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00" w:hanging="700"/>
              <w:rPr>
                <w:color w:val="000000"/>
              </w:rPr>
            </w:pPr>
            <w:r w:rsidRPr="00B12BF4">
              <w:rPr>
                <w:color w:val="000000"/>
              </w:rPr>
              <w:t>PEU_K02 Is prepared to collect, process and present financial and non-financial information about the project and the company and its environment, which aims to support managers in making operational and strategic decisions.</w:t>
            </w:r>
          </w:p>
        </w:tc>
      </w:tr>
    </w:tbl>
    <w:p w14:paraId="0000005E" w14:textId="77777777" w:rsidR="00E94280" w:rsidRPr="00B12BF4" w:rsidRDefault="00E94280" w:rsidP="00B12BF4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bookmarkStart w:id="6" w:name="bookmark=id.3dy6vkm" w:colFirst="0" w:colLast="0"/>
      <w:bookmarkEnd w:id="6"/>
    </w:p>
    <w:tbl>
      <w:tblPr>
        <w:tblStyle w:val="a4"/>
        <w:tblW w:w="9225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724"/>
        <w:gridCol w:w="7371"/>
        <w:gridCol w:w="1130"/>
      </w:tblGrid>
      <w:tr w:rsidR="00E94280" w:rsidRPr="00B12BF4" w14:paraId="465FDDBE" w14:textId="77777777">
        <w:trPr>
          <w:trHeight w:val="240"/>
        </w:trPr>
        <w:tc>
          <w:tcPr>
            <w:tcW w:w="92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5F" w14:textId="77777777" w:rsidR="00E94280" w:rsidRPr="00B12BF4" w:rsidRDefault="00BB6055" w:rsidP="00B12B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jc w:val="center"/>
              <w:rPr>
                <w:color w:val="000000"/>
              </w:rPr>
            </w:pPr>
            <w:r w:rsidRPr="00B12BF4">
              <w:rPr>
                <w:b/>
                <w:color w:val="000000"/>
              </w:rPr>
              <w:t>PROGRAMME CONTENT</w:t>
            </w:r>
          </w:p>
        </w:tc>
      </w:tr>
      <w:tr w:rsidR="00E94280" w:rsidRPr="00B12BF4" w14:paraId="2A85FCB5" w14:textId="77777777">
        <w:trPr>
          <w:trHeight w:val="505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0000062" w14:textId="77777777" w:rsidR="00E94280" w:rsidRPr="00B12BF4" w:rsidRDefault="0087116D" w:rsidP="00B12B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76" w:lineRule="auto"/>
              <w:ind w:left="720" w:hanging="720"/>
              <w:jc w:val="center"/>
              <w:rPr>
                <w:color w:val="000000"/>
              </w:rPr>
            </w:pPr>
            <w:sdt>
              <w:sdtPr>
                <w:tag w:val="goog_rdk_0"/>
                <w:id w:val="-3126789"/>
              </w:sdtPr>
              <w:sdtEndPr/>
              <w:sdtContent/>
            </w:sdt>
            <w:r w:rsidR="00BB6055" w:rsidRPr="00B12BF4">
              <w:rPr>
                <w:b/>
                <w:color w:val="000000"/>
              </w:rPr>
              <w:t>Lecture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64" w14:textId="77777777" w:rsidR="00E94280" w:rsidRPr="00B12BF4" w:rsidRDefault="0087116D" w:rsidP="00B12B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  <w:sdt>
              <w:sdtPr>
                <w:tag w:val="goog_rdk_1"/>
                <w:id w:val="1902787345"/>
              </w:sdtPr>
              <w:sdtEndPr/>
              <w:sdtContent/>
            </w:sdt>
            <w:r w:rsidR="00BB6055" w:rsidRPr="00B12BF4">
              <w:rPr>
                <w:b/>
                <w:color w:val="000000"/>
              </w:rPr>
              <w:t>Number of hours</w:t>
            </w:r>
          </w:p>
        </w:tc>
      </w:tr>
      <w:tr w:rsidR="00E94280" w:rsidRPr="00B12BF4" w14:paraId="338A82FC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0000065" w14:textId="77777777" w:rsidR="00E94280" w:rsidRPr="00B12BF4" w:rsidRDefault="00BB6055" w:rsidP="00B12B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line="276" w:lineRule="auto"/>
              <w:rPr>
                <w:color w:val="000000"/>
              </w:rPr>
            </w:pPr>
            <w:proofErr w:type="spellStart"/>
            <w:r w:rsidRPr="00B12BF4">
              <w:rPr>
                <w:color w:val="000000"/>
              </w:rPr>
              <w:t>Lec</w:t>
            </w:r>
            <w:proofErr w:type="spellEnd"/>
            <w:r w:rsidRPr="00B12BF4">
              <w:rPr>
                <w:color w:val="000000"/>
              </w:rPr>
              <w:t xml:space="preserve"> 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0000066" w14:textId="2D8F1832" w:rsidR="00E94280" w:rsidRPr="00B12BF4" w:rsidRDefault="00D60885" w:rsidP="00B12B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B12BF4">
              <w:rPr>
                <w:color w:val="000000"/>
              </w:rPr>
              <w:t xml:space="preserve">Information on credit conditions. </w:t>
            </w:r>
            <w:r w:rsidR="00BB6055" w:rsidRPr="00B12BF4">
              <w:rPr>
                <w:color w:val="000000"/>
              </w:rPr>
              <w:t>The essence and scope of managerial accounting - its place in the infernal system in management, genesis and evolution</w:t>
            </w:r>
            <w:r w:rsidR="00A07CF8" w:rsidRPr="00B12BF4">
              <w:rPr>
                <w:color w:val="000000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67" w14:textId="77777777" w:rsidR="00E94280" w:rsidRPr="00B12BF4" w:rsidRDefault="00BB6055" w:rsidP="00B12B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B12BF4">
              <w:rPr>
                <w:color w:val="000000"/>
              </w:rPr>
              <w:t>1</w:t>
            </w:r>
          </w:p>
        </w:tc>
      </w:tr>
      <w:tr w:rsidR="00E94280" w:rsidRPr="00B12BF4" w14:paraId="63CFBDD5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0000068" w14:textId="77777777" w:rsidR="00E94280" w:rsidRPr="00B12BF4" w:rsidRDefault="00BB6055" w:rsidP="00B12B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line="276" w:lineRule="auto"/>
              <w:rPr>
                <w:color w:val="000000"/>
              </w:rPr>
            </w:pPr>
            <w:proofErr w:type="spellStart"/>
            <w:r w:rsidRPr="00B12BF4">
              <w:rPr>
                <w:color w:val="000000"/>
              </w:rPr>
              <w:t>Lec</w:t>
            </w:r>
            <w:proofErr w:type="spellEnd"/>
            <w:r w:rsidRPr="00B12BF4">
              <w:rPr>
                <w:color w:val="000000"/>
              </w:rPr>
              <w:t xml:space="preserve"> 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0000069" w14:textId="0DAFD51B" w:rsidR="00E94280" w:rsidRPr="00B12BF4" w:rsidRDefault="00BB6055" w:rsidP="00B12B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B12BF4">
              <w:rPr>
                <w:color w:val="000000"/>
              </w:rPr>
              <w:t>Concept, classification, grouping and cost settlement procedures - rules, stages, directions</w:t>
            </w:r>
            <w:r w:rsidR="00A07CF8" w:rsidRPr="00B12BF4">
              <w:rPr>
                <w:color w:val="000000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6A" w14:textId="77777777" w:rsidR="00E94280" w:rsidRPr="00B12BF4" w:rsidRDefault="00BB6055" w:rsidP="00B12B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B12BF4">
              <w:rPr>
                <w:color w:val="000000"/>
              </w:rPr>
              <w:t>2</w:t>
            </w:r>
          </w:p>
        </w:tc>
      </w:tr>
      <w:tr w:rsidR="00E94280" w:rsidRPr="00B12BF4" w14:paraId="33B28EBD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000006B" w14:textId="77777777" w:rsidR="00E94280" w:rsidRPr="00B12BF4" w:rsidRDefault="00BB6055" w:rsidP="00B12B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line="276" w:lineRule="auto"/>
              <w:rPr>
                <w:color w:val="000000"/>
              </w:rPr>
            </w:pPr>
            <w:proofErr w:type="spellStart"/>
            <w:r w:rsidRPr="00B12BF4">
              <w:rPr>
                <w:color w:val="000000"/>
              </w:rPr>
              <w:t>Lec</w:t>
            </w:r>
            <w:proofErr w:type="spellEnd"/>
            <w:r w:rsidRPr="00B12BF4">
              <w:rPr>
                <w:color w:val="000000"/>
              </w:rPr>
              <w:t xml:space="preserve"> 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000006C" w14:textId="77777777" w:rsidR="00E94280" w:rsidRPr="00B12BF4" w:rsidRDefault="00BB6055" w:rsidP="00B12B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B12BF4">
              <w:rPr>
                <w:color w:val="000000"/>
              </w:rPr>
              <w:t>Calculation of costs - essence, subject, tasks of calculation</w:t>
            </w:r>
          </w:p>
          <w:p w14:paraId="0000006D" w14:textId="77777777" w:rsidR="00E94280" w:rsidRPr="00B12BF4" w:rsidRDefault="00BB6055" w:rsidP="00B12B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B12BF4">
              <w:rPr>
                <w:color w:val="000000"/>
              </w:rPr>
              <w:t>(division and additional calculation, detailed calculation methods).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6E" w14:textId="77777777" w:rsidR="00E94280" w:rsidRPr="00B12BF4" w:rsidRDefault="00BB6055" w:rsidP="00B12B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B12BF4">
              <w:rPr>
                <w:color w:val="000000"/>
              </w:rPr>
              <w:t>2</w:t>
            </w:r>
          </w:p>
        </w:tc>
      </w:tr>
      <w:tr w:rsidR="00E94280" w:rsidRPr="00B12BF4" w14:paraId="641AB3E3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000006F" w14:textId="77777777" w:rsidR="00E94280" w:rsidRPr="00B12BF4" w:rsidRDefault="00BB6055" w:rsidP="00B12B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line="276" w:lineRule="auto"/>
              <w:rPr>
                <w:color w:val="000000"/>
              </w:rPr>
            </w:pPr>
            <w:proofErr w:type="spellStart"/>
            <w:r w:rsidRPr="00B12BF4">
              <w:rPr>
                <w:color w:val="000000"/>
              </w:rPr>
              <w:t>Lec</w:t>
            </w:r>
            <w:proofErr w:type="spellEnd"/>
            <w:r w:rsidRPr="00B12BF4">
              <w:rPr>
                <w:color w:val="000000"/>
              </w:rPr>
              <w:t xml:space="preserve"> 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0000070" w14:textId="6F8DE558" w:rsidR="00E94280" w:rsidRPr="00B12BF4" w:rsidRDefault="00BB6055" w:rsidP="00B12B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B12BF4">
              <w:rPr>
                <w:color w:val="000000"/>
              </w:rPr>
              <w:t>Cost accounting models in management accounting - concepts of cost accounting models and criteria for their classification, cost accounting models</w:t>
            </w:r>
            <w:r w:rsidR="00A07CF8" w:rsidRPr="00B12BF4">
              <w:rPr>
                <w:color w:val="000000"/>
              </w:rPr>
              <w:t xml:space="preserve">, </w:t>
            </w:r>
            <w:r w:rsidRPr="00B12BF4">
              <w:rPr>
                <w:color w:val="000000"/>
              </w:rPr>
              <w:t xml:space="preserve">material and time scope, variations of cost accounting, control and decision accounts and </w:t>
            </w:r>
            <w:r w:rsidR="00A07CF8" w:rsidRPr="00B12BF4">
              <w:rPr>
                <w:color w:val="000000"/>
              </w:rPr>
              <w:t xml:space="preserve">their </w:t>
            </w:r>
            <w:r w:rsidRPr="00B12BF4">
              <w:rPr>
                <w:color w:val="000000"/>
              </w:rPr>
              <w:t>types (variable cost accounting, standard cost accounting, activity cost accounting).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71" w14:textId="77777777" w:rsidR="00E94280" w:rsidRPr="00B12BF4" w:rsidRDefault="00BB6055" w:rsidP="00B12B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B12BF4">
              <w:rPr>
                <w:color w:val="000000"/>
              </w:rPr>
              <w:t>2</w:t>
            </w:r>
          </w:p>
        </w:tc>
      </w:tr>
      <w:tr w:rsidR="00E94280" w:rsidRPr="00B12BF4" w14:paraId="6F73F363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0000072" w14:textId="77777777" w:rsidR="00E94280" w:rsidRPr="00B12BF4" w:rsidRDefault="00BB6055" w:rsidP="00B12B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line="276" w:lineRule="auto"/>
              <w:rPr>
                <w:color w:val="000000"/>
              </w:rPr>
            </w:pPr>
            <w:proofErr w:type="spellStart"/>
            <w:r w:rsidRPr="00B12BF4">
              <w:rPr>
                <w:color w:val="000000"/>
              </w:rPr>
              <w:t>Lec</w:t>
            </w:r>
            <w:proofErr w:type="spellEnd"/>
            <w:r w:rsidRPr="00B12BF4">
              <w:rPr>
                <w:color w:val="000000"/>
              </w:rPr>
              <w:t xml:space="preserve"> 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0000073" w14:textId="07FD4015" w:rsidR="00E94280" w:rsidRPr="00B12BF4" w:rsidRDefault="00BB6055" w:rsidP="00B12B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B12BF4">
              <w:rPr>
                <w:color w:val="000000"/>
              </w:rPr>
              <w:t>Other cost accounting models (product life cycle costing, target costing, continuous improvement costing, costing, quality)</w:t>
            </w:r>
            <w:r w:rsidR="00A07CF8" w:rsidRPr="00B12BF4">
              <w:rPr>
                <w:color w:val="000000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74" w14:textId="77777777" w:rsidR="00E94280" w:rsidRPr="00B12BF4" w:rsidRDefault="00BB6055" w:rsidP="00B12B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B12BF4">
              <w:rPr>
                <w:color w:val="000000"/>
              </w:rPr>
              <w:t>2</w:t>
            </w:r>
          </w:p>
        </w:tc>
      </w:tr>
      <w:tr w:rsidR="00E94280" w:rsidRPr="00B12BF4" w14:paraId="4E4D1AB2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0000075" w14:textId="77777777" w:rsidR="00E94280" w:rsidRPr="00B12BF4" w:rsidRDefault="00BB6055" w:rsidP="00B12B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line="276" w:lineRule="auto"/>
              <w:rPr>
                <w:color w:val="000000"/>
              </w:rPr>
            </w:pPr>
            <w:proofErr w:type="spellStart"/>
            <w:r w:rsidRPr="00B12BF4">
              <w:rPr>
                <w:color w:val="000000"/>
              </w:rPr>
              <w:t>Lec</w:t>
            </w:r>
            <w:proofErr w:type="spellEnd"/>
            <w:r w:rsidRPr="00B12BF4">
              <w:rPr>
                <w:color w:val="000000"/>
              </w:rPr>
              <w:t xml:space="preserve"> 6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0000076" w14:textId="199021B9" w:rsidR="00E94280" w:rsidRPr="00B12BF4" w:rsidRDefault="00BB6055" w:rsidP="00B12B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B12BF4">
              <w:rPr>
                <w:color w:val="000000"/>
              </w:rPr>
              <w:t>Price decisions and short-term decision accounts - price-setting factors, price determination methods, setting boundaries, assortment structure selection and production technology</w:t>
            </w:r>
            <w:r w:rsidR="00A07CF8" w:rsidRPr="00B12BF4">
              <w:rPr>
                <w:color w:val="000000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77" w14:textId="77777777" w:rsidR="00E94280" w:rsidRPr="00B12BF4" w:rsidRDefault="00BB6055" w:rsidP="00B12B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B12BF4">
              <w:rPr>
                <w:color w:val="000000"/>
              </w:rPr>
              <w:t>2</w:t>
            </w:r>
          </w:p>
        </w:tc>
      </w:tr>
      <w:tr w:rsidR="00E94280" w:rsidRPr="00B12BF4" w14:paraId="7F05F0B5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0000078" w14:textId="77777777" w:rsidR="00E94280" w:rsidRPr="00B12BF4" w:rsidRDefault="00BB6055" w:rsidP="00B12B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line="276" w:lineRule="auto"/>
              <w:rPr>
                <w:color w:val="000000"/>
              </w:rPr>
            </w:pPr>
            <w:proofErr w:type="spellStart"/>
            <w:r w:rsidRPr="00B12BF4">
              <w:rPr>
                <w:color w:val="000000"/>
              </w:rPr>
              <w:t>Lec</w:t>
            </w:r>
            <w:proofErr w:type="spellEnd"/>
            <w:r w:rsidRPr="00B12BF4">
              <w:rPr>
                <w:color w:val="000000"/>
              </w:rPr>
              <w:t xml:space="preserve"> 7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0000079" w14:textId="5A23D872" w:rsidR="00E94280" w:rsidRPr="00B12BF4" w:rsidRDefault="00BB6055" w:rsidP="00B12B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B12BF4">
              <w:rPr>
                <w:color w:val="000000"/>
              </w:rPr>
              <w:t>Budgeting as an enterprise management method - the essence, role and classification of budgets, budgeting methods, structure and stages as well as enterprise budget procedures</w:t>
            </w:r>
            <w:r w:rsidR="00A07CF8" w:rsidRPr="00B12BF4">
              <w:rPr>
                <w:color w:val="000000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7A" w14:textId="77777777" w:rsidR="00E94280" w:rsidRPr="00B12BF4" w:rsidRDefault="00BB6055" w:rsidP="00B12B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B12BF4">
              <w:rPr>
                <w:color w:val="000000"/>
              </w:rPr>
              <w:t>2</w:t>
            </w:r>
          </w:p>
        </w:tc>
      </w:tr>
      <w:tr w:rsidR="00E94280" w:rsidRPr="00B12BF4" w14:paraId="21F04BFD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000007B" w14:textId="77777777" w:rsidR="00E94280" w:rsidRPr="00B12BF4" w:rsidRDefault="00BB6055" w:rsidP="00B12B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line="276" w:lineRule="auto"/>
              <w:rPr>
                <w:color w:val="000000"/>
              </w:rPr>
            </w:pPr>
            <w:proofErr w:type="spellStart"/>
            <w:r w:rsidRPr="00B12BF4">
              <w:rPr>
                <w:color w:val="000000"/>
              </w:rPr>
              <w:t>Lec</w:t>
            </w:r>
            <w:proofErr w:type="spellEnd"/>
            <w:r w:rsidRPr="00B12BF4">
              <w:rPr>
                <w:color w:val="000000"/>
              </w:rPr>
              <w:t xml:space="preserve"> 8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000007C" w14:textId="77777777" w:rsidR="00E94280" w:rsidRPr="00B12BF4" w:rsidRDefault="00BB6055" w:rsidP="00B12B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B12BF4">
              <w:rPr>
                <w:color w:val="000000"/>
              </w:rPr>
              <w:t xml:space="preserve">Financial statements 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7D" w14:textId="77777777" w:rsidR="00E94280" w:rsidRPr="00B12BF4" w:rsidRDefault="00BB6055" w:rsidP="00B12B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B12BF4">
              <w:rPr>
                <w:color w:val="000000"/>
              </w:rPr>
              <w:t>2</w:t>
            </w:r>
          </w:p>
        </w:tc>
      </w:tr>
      <w:tr w:rsidR="00E94280" w:rsidRPr="00B12BF4" w14:paraId="1A9FE2AF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000007E" w14:textId="77777777" w:rsidR="00E94280" w:rsidRPr="00B12BF4" w:rsidRDefault="00E94280" w:rsidP="00B12B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000007F" w14:textId="77777777" w:rsidR="00E94280" w:rsidRPr="00B12BF4" w:rsidRDefault="00BB6055" w:rsidP="00B12B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line="276" w:lineRule="auto"/>
              <w:rPr>
                <w:color w:val="000000"/>
              </w:rPr>
            </w:pPr>
            <w:r w:rsidRPr="00B12BF4">
              <w:rPr>
                <w:color w:val="000000"/>
              </w:rPr>
              <w:t>Total hours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80" w14:textId="77777777" w:rsidR="00E94280" w:rsidRPr="00B12BF4" w:rsidRDefault="00BB6055" w:rsidP="00B12B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B12BF4">
              <w:rPr>
                <w:color w:val="000000"/>
              </w:rPr>
              <w:t>15</w:t>
            </w:r>
          </w:p>
        </w:tc>
      </w:tr>
    </w:tbl>
    <w:tbl>
      <w:tblPr>
        <w:tblStyle w:val="a5"/>
        <w:tblW w:w="9210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724"/>
        <w:gridCol w:w="7406"/>
        <w:gridCol w:w="1080"/>
      </w:tblGrid>
      <w:tr w:rsidR="00E94280" w:rsidRPr="00B12BF4" w14:paraId="02C808C7" w14:textId="77777777">
        <w:tc>
          <w:tcPr>
            <w:tcW w:w="81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82" w14:textId="77777777" w:rsidR="00E94280" w:rsidRPr="00B12BF4" w:rsidRDefault="00BB6055" w:rsidP="00B12B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bookmarkStart w:id="7" w:name="bookmark=id.1t3h5sf" w:colFirst="0" w:colLast="0"/>
            <w:bookmarkEnd w:id="7"/>
            <w:r w:rsidRPr="00B12BF4">
              <w:rPr>
                <w:b/>
                <w:color w:val="000000"/>
              </w:rPr>
              <w:t xml:space="preserve">Classes 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84" w14:textId="77777777" w:rsidR="00E94280" w:rsidRPr="00B12BF4" w:rsidRDefault="00BB6055" w:rsidP="00B12B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B12BF4">
              <w:rPr>
                <w:b/>
                <w:color w:val="000000"/>
              </w:rPr>
              <w:t>Number of hours</w:t>
            </w:r>
          </w:p>
        </w:tc>
      </w:tr>
      <w:tr w:rsidR="00E94280" w:rsidRPr="00B12BF4" w14:paraId="4F056C6B" w14:textId="77777777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85" w14:textId="77777777" w:rsidR="00E94280" w:rsidRPr="00B12BF4" w:rsidRDefault="00BB6055" w:rsidP="00B12B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B12BF4">
              <w:rPr>
                <w:color w:val="000000"/>
              </w:rPr>
              <w:t>Cl 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86" w14:textId="72C86D5C" w:rsidR="00E94280" w:rsidRPr="00B12BF4" w:rsidRDefault="00D60885" w:rsidP="00B12B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B12BF4">
              <w:rPr>
                <w:color w:val="000000"/>
              </w:rPr>
              <w:t xml:space="preserve">Information on credit conditions. </w:t>
            </w:r>
            <w:r w:rsidR="00BB6055" w:rsidRPr="00B12BF4">
              <w:rPr>
                <w:color w:val="000000"/>
              </w:rPr>
              <w:t>Grouping of costs in accounting records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87" w14:textId="77777777" w:rsidR="00E94280" w:rsidRPr="00B12BF4" w:rsidRDefault="00BB6055" w:rsidP="00B12B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B12BF4">
              <w:rPr>
                <w:color w:val="000000"/>
              </w:rPr>
              <w:t>1</w:t>
            </w:r>
          </w:p>
        </w:tc>
      </w:tr>
      <w:tr w:rsidR="00E94280" w:rsidRPr="00B12BF4" w14:paraId="1E1D3292" w14:textId="77777777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88" w14:textId="77777777" w:rsidR="00E94280" w:rsidRPr="00B12BF4" w:rsidRDefault="00BB6055" w:rsidP="00B12B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B12BF4">
              <w:rPr>
                <w:color w:val="000000"/>
              </w:rPr>
              <w:t>Cl 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89" w14:textId="77777777" w:rsidR="00E94280" w:rsidRPr="00B12BF4" w:rsidRDefault="00BB6055" w:rsidP="00B12B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B12BF4">
              <w:rPr>
                <w:color w:val="000000"/>
              </w:rPr>
              <w:t>Costs accountable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8A" w14:textId="77777777" w:rsidR="00E94280" w:rsidRPr="00B12BF4" w:rsidRDefault="00BB6055" w:rsidP="00B12B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B12BF4">
              <w:rPr>
                <w:color w:val="000000"/>
              </w:rPr>
              <w:t>2</w:t>
            </w:r>
          </w:p>
        </w:tc>
      </w:tr>
      <w:tr w:rsidR="00E94280" w:rsidRPr="00B12BF4" w14:paraId="6129D285" w14:textId="77777777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8B" w14:textId="77777777" w:rsidR="00E94280" w:rsidRPr="00B12BF4" w:rsidRDefault="00BB6055" w:rsidP="00B12B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B12BF4">
              <w:rPr>
                <w:color w:val="000000"/>
              </w:rPr>
              <w:t>Cl 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8C" w14:textId="77777777" w:rsidR="00E94280" w:rsidRPr="00B12BF4" w:rsidRDefault="00BB6055" w:rsidP="00B12B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B12BF4">
              <w:rPr>
                <w:color w:val="000000"/>
              </w:rPr>
              <w:t>Calculation of costs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8D" w14:textId="77777777" w:rsidR="00E94280" w:rsidRPr="00B12BF4" w:rsidRDefault="00BB6055" w:rsidP="00B12B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B12BF4">
              <w:rPr>
                <w:color w:val="000000"/>
              </w:rPr>
              <w:t>2</w:t>
            </w:r>
          </w:p>
        </w:tc>
      </w:tr>
      <w:tr w:rsidR="00E94280" w:rsidRPr="00B12BF4" w14:paraId="1C7E1D19" w14:textId="77777777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8E" w14:textId="77777777" w:rsidR="00E94280" w:rsidRPr="00B12BF4" w:rsidRDefault="00BB6055" w:rsidP="00B12B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B12BF4">
              <w:rPr>
                <w:color w:val="000000"/>
              </w:rPr>
              <w:t>Cl 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8F" w14:textId="77777777" w:rsidR="00E94280" w:rsidRPr="00B12BF4" w:rsidRDefault="00BB6055" w:rsidP="00B12B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B12BF4">
              <w:rPr>
                <w:color w:val="000000"/>
              </w:rPr>
              <w:t>Classic cost accounts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90" w14:textId="77777777" w:rsidR="00E94280" w:rsidRPr="00B12BF4" w:rsidRDefault="00BB6055" w:rsidP="00B12B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B12BF4">
              <w:rPr>
                <w:color w:val="000000"/>
              </w:rPr>
              <w:t>2</w:t>
            </w:r>
          </w:p>
        </w:tc>
      </w:tr>
      <w:tr w:rsidR="00E94280" w:rsidRPr="00B12BF4" w14:paraId="2D2F0753" w14:textId="77777777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91" w14:textId="77777777" w:rsidR="00E94280" w:rsidRPr="00B12BF4" w:rsidRDefault="00BB6055" w:rsidP="00B12B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B12BF4">
              <w:rPr>
                <w:color w:val="000000"/>
              </w:rPr>
              <w:t>Cl 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92" w14:textId="77777777" w:rsidR="00E94280" w:rsidRPr="00B12BF4" w:rsidRDefault="00BB6055" w:rsidP="00B12B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B12BF4">
              <w:rPr>
                <w:color w:val="000000"/>
              </w:rPr>
              <w:t>Other cost accounting models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93" w14:textId="77777777" w:rsidR="00E94280" w:rsidRPr="00B12BF4" w:rsidRDefault="00BB6055" w:rsidP="00B12B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B12BF4">
              <w:rPr>
                <w:color w:val="000000"/>
              </w:rPr>
              <w:t>2</w:t>
            </w:r>
          </w:p>
        </w:tc>
      </w:tr>
      <w:tr w:rsidR="00E94280" w:rsidRPr="00B12BF4" w14:paraId="0038BA52" w14:textId="77777777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94" w14:textId="77777777" w:rsidR="00E94280" w:rsidRPr="00B12BF4" w:rsidRDefault="00BB6055" w:rsidP="00B12B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B12BF4">
              <w:rPr>
                <w:color w:val="000000"/>
              </w:rPr>
              <w:t>Cl 6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95" w14:textId="77777777" w:rsidR="00E94280" w:rsidRPr="00B12BF4" w:rsidRDefault="00BB6055" w:rsidP="00B12B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B12BF4">
              <w:rPr>
                <w:color w:val="000000"/>
              </w:rPr>
              <w:t>Pricing and selection of assortment structure and technology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96" w14:textId="77777777" w:rsidR="00E94280" w:rsidRPr="00B12BF4" w:rsidRDefault="00BB6055" w:rsidP="00B12B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B12BF4">
              <w:rPr>
                <w:color w:val="000000"/>
              </w:rPr>
              <w:t>2</w:t>
            </w:r>
          </w:p>
        </w:tc>
      </w:tr>
      <w:tr w:rsidR="00E94280" w:rsidRPr="00B12BF4" w14:paraId="1B5093FD" w14:textId="77777777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97" w14:textId="77777777" w:rsidR="00E94280" w:rsidRPr="00B12BF4" w:rsidRDefault="00BB6055" w:rsidP="00B12B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B12BF4">
              <w:rPr>
                <w:color w:val="000000"/>
              </w:rPr>
              <w:t>Cl 7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98" w14:textId="77777777" w:rsidR="00E94280" w:rsidRPr="00B12BF4" w:rsidRDefault="00BB6055" w:rsidP="00B12B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B12BF4">
              <w:rPr>
                <w:color w:val="000000"/>
              </w:rPr>
              <w:t>Budgeting, preparation of financial statements and deviation analysis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99" w14:textId="77777777" w:rsidR="00E94280" w:rsidRPr="00B12BF4" w:rsidRDefault="00BB6055" w:rsidP="00B12B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B12BF4">
              <w:rPr>
                <w:color w:val="000000"/>
              </w:rPr>
              <w:t>2</w:t>
            </w:r>
          </w:p>
        </w:tc>
      </w:tr>
      <w:tr w:rsidR="00E94280" w:rsidRPr="00B12BF4" w14:paraId="7D4A0D3A" w14:textId="77777777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9A" w14:textId="77777777" w:rsidR="00E94280" w:rsidRPr="00B12BF4" w:rsidRDefault="00BB6055" w:rsidP="00B12B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B12BF4">
              <w:rPr>
                <w:color w:val="000000"/>
              </w:rPr>
              <w:t>Cl 8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9B" w14:textId="77777777" w:rsidR="00E94280" w:rsidRPr="00B12BF4" w:rsidRDefault="00BB6055" w:rsidP="00B12B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B12BF4">
              <w:rPr>
                <w:color w:val="000000"/>
              </w:rPr>
              <w:t>Final test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9C" w14:textId="77777777" w:rsidR="00E94280" w:rsidRPr="00B12BF4" w:rsidRDefault="00BB6055" w:rsidP="00B12B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B12BF4">
              <w:rPr>
                <w:color w:val="000000"/>
              </w:rPr>
              <w:t>2</w:t>
            </w:r>
          </w:p>
        </w:tc>
      </w:tr>
      <w:tr w:rsidR="00E94280" w:rsidRPr="00B12BF4" w14:paraId="1CEA5AC4" w14:textId="77777777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9D" w14:textId="77777777" w:rsidR="00E94280" w:rsidRPr="00B12BF4" w:rsidRDefault="00E94280" w:rsidP="00B12B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9E" w14:textId="77777777" w:rsidR="00E94280" w:rsidRPr="00B12BF4" w:rsidRDefault="00BB6055" w:rsidP="00B12B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B12BF4">
              <w:rPr>
                <w:color w:val="000000"/>
              </w:rPr>
              <w:t>Total hours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9F" w14:textId="77777777" w:rsidR="00E94280" w:rsidRPr="00B12BF4" w:rsidRDefault="00BB6055" w:rsidP="00B12B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B12BF4">
              <w:rPr>
                <w:color w:val="000000"/>
              </w:rPr>
              <w:t>15</w:t>
            </w:r>
          </w:p>
        </w:tc>
      </w:tr>
      <w:tr w:rsidR="00E94280" w:rsidRPr="00B12BF4" w14:paraId="65A8CBDF" w14:textId="77777777">
        <w:tc>
          <w:tcPr>
            <w:tcW w:w="81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A0" w14:textId="77777777" w:rsidR="00E94280" w:rsidRPr="00B12BF4" w:rsidRDefault="00BB6055" w:rsidP="00B12B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bookmarkStart w:id="8" w:name="bookmark=id.4d34og8" w:colFirst="0" w:colLast="0"/>
            <w:bookmarkEnd w:id="8"/>
            <w:r w:rsidRPr="00B12BF4">
              <w:rPr>
                <w:b/>
                <w:color w:val="000000"/>
              </w:rPr>
              <w:t>Laboratory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A2" w14:textId="77777777" w:rsidR="00E94280" w:rsidRPr="00B12BF4" w:rsidRDefault="00BB6055" w:rsidP="00B12B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B12BF4">
              <w:rPr>
                <w:b/>
                <w:color w:val="000000"/>
              </w:rPr>
              <w:t>Number of hours</w:t>
            </w:r>
          </w:p>
        </w:tc>
      </w:tr>
      <w:tr w:rsidR="00E94280" w:rsidRPr="00B12BF4" w14:paraId="17A20C78" w14:textId="77777777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A3" w14:textId="77777777" w:rsidR="00E94280" w:rsidRPr="00B12BF4" w:rsidRDefault="00BB6055" w:rsidP="00B12B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B12BF4">
              <w:rPr>
                <w:color w:val="000000"/>
              </w:rPr>
              <w:t>Lab 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A4" w14:textId="1F13E070" w:rsidR="00E94280" w:rsidRPr="00B12BF4" w:rsidRDefault="00D60885" w:rsidP="00B12B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B12BF4">
              <w:rPr>
                <w:color w:val="000000"/>
              </w:rPr>
              <w:t xml:space="preserve">Information on credit conditions. </w:t>
            </w:r>
            <w:r w:rsidR="00BB6055" w:rsidRPr="00B12BF4">
              <w:rPr>
                <w:color w:val="000000"/>
              </w:rPr>
              <w:t xml:space="preserve">Reporting the transactions of a business- introduction to the laboratory  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A5" w14:textId="77777777" w:rsidR="00E94280" w:rsidRPr="00B12BF4" w:rsidRDefault="00BB6055" w:rsidP="00B12B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B12BF4">
              <w:rPr>
                <w:color w:val="000000"/>
              </w:rPr>
              <w:t>1</w:t>
            </w:r>
          </w:p>
        </w:tc>
      </w:tr>
      <w:tr w:rsidR="00E94280" w:rsidRPr="00B12BF4" w14:paraId="3EC524FF" w14:textId="77777777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A6" w14:textId="77777777" w:rsidR="00E94280" w:rsidRPr="00B12BF4" w:rsidRDefault="00BB6055" w:rsidP="00B12B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B12BF4">
              <w:rPr>
                <w:color w:val="000000"/>
              </w:rPr>
              <w:t>Lab 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A7" w14:textId="77777777" w:rsidR="00E94280" w:rsidRPr="00B12BF4" w:rsidRDefault="00BB6055" w:rsidP="00B12B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B12BF4">
              <w:rPr>
                <w:color w:val="000000"/>
              </w:rPr>
              <w:t>Classification of costs, product costs: materials, labour and overheads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A8" w14:textId="77777777" w:rsidR="00E94280" w:rsidRPr="00B12BF4" w:rsidRDefault="00BB6055" w:rsidP="00B12B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B12BF4">
              <w:rPr>
                <w:color w:val="000000"/>
              </w:rPr>
              <w:t>2</w:t>
            </w:r>
          </w:p>
        </w:tc>
      </w:tr>
      <w:tr w:rsidR="00E94280" w:rsidRPr="00B12BF4" w14:paraId="2C291677" w14:textId="77777777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A9" w14:textId="77777777" w:rsidR="00E94280" w:rsidRPr="00B12BF4" w:rsidRDefault="00BB6055" w:rsidP="00B12B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B12BF4">
              <w:rPr>
                <w:color w:val="000000"/>
              </w:rPr>
              <w:t>Lab 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AA" w14:textId="4B7D153E" w:rsidR="00E94280" w:rsidRPr="00B12BF4" w:rsidRDefault="00BB6055" w:rsidP="00B12B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B12BF4">
              <w:rPr>
                <w:color w:val="000000"/>
              </w:rPr>
              <w:t>Break-even analysis and short–term decision making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AB" w14:textId="77777777" w:rsidR="00E94280" w:rsidRPr="00B12BF4" w:rsidRDefault="00BB6055" w:rsidP="00B12B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B12BF4">
              <w:rPr>
                <w:color w:val="000000"/>
              </w:rPr>
              <w:t>2</w:t>
            </w:r>
          </w:p>
        </w:tc>
      </w:tr>
      <w:tr w:rsidR="00E94280" w:rsidRPr="00B12BF4" w14:paraId="3F4FA62D" w14:textId="77777777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AC" w14:textId="77777777" w:rsidR="00E94280" w:rsidRPr="00B12BF4" w:rsidRDefault="00BB6055" w:rsidP="00B12B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B12BF4">
              <w:rPr>
                <w:color w:val="000000"/>
              </w:rPr>
              <w:t>Lab 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AD" w14:textId="77777777" w:rsidR="00E94280" w:rsidRPr="00B12BF4" w:rsidRDefault="00BB6055" w:rsidP="00B12B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B12BF4">
              <w:rPr>
                <w:color w:val="000000"/>
              </w:rPr>
              <w:t>Standard costs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AE" w14:textId="77777777" w:rsidR="00E94280" w:rsidRPr="00B12BF4" w:rsidRDefault="00BB6055" w:rsidP="00B12B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B12BF4">
              <w:rPr>
                <w:color w:val="000000"/>
              </w:rPr>
              <w:t>2</w:t>
            </w:r>
          </w:p>
        </w:tc>
      </w:tr>
      <w:tr w:rsidR="00E94280" w:rsidRPr="00B12BF4" w14:paraId="6DA6E91B" w14:textId="77777777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AF" w14:textId="77777777" w:rsidR="00E94280" w:rsidRPr="00B12BF4" w:rsidRDefault="00BB6055" w:rsidP="00B12B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B12BF4">
              <w:rPr>
                <w:color w:val="000000"/>
              </w:rPr>
              <w:t>Lab 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B0" w14:textId="77777777" w:rsidR="00E94280" w:rsidRPr="00B12BF4" w:rsidRDefault="00BB6055" w:rsidP="00B12B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B12BF4">
              <w:rPr>
                <w:color w:val="000000"/>
              </w:rPr>
              <w:t>Performance evaluation and feedback reporting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B1" w14:textId="77777777" w:rsidR="00E94280" w:rsidRPr="00B12BF4" w:rsidRDefault="00BB6055" w:rsidP="00B12B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B12BF4">
              <w:rPr>
                <w:color w:val="000000"/>
              </w:rPr>
              <w:t>2</w:t>
            </w:r>
          </w:p>
        </w:tc>
      </w:tr>
      <w:tr w:rsidR="00E94280" w:rsidRPr="00B12BF4" w14:paraId="3749AC11" w14:textId="77777777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B2" w14:textId="77777777" w:rsidR="00E94280" w:rsidRPr="00B12BF4" w:rsidRDefault="00BB6055" w:rsidP="00B12B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B12BF4">
              <w:rPr>
                <w:color w:val="000000"/>
              </w:rPr>
              <w:lastRenderedPageBreak/>
              <w:t>Lab 6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B3" w14:textId="77777777" w:rsidR="00E94280" w:rsidRPr="00B12BF4" w:rsidRDefault="00BB6055" w:rsidP="00B12B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B12BF4">
              <w:rPr>
                <w:color w:val="000000"/>
              </w:rPr>
              <w:t>Capital investment appraisal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B4" w14:textId="77777777" w:rsidR="00E94280" w:rsidRPr="00B12BF4" w:rsidRDefault="00BB6055" w:rsidP="00B12B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B12BF4">
              <w:rPr>
                <w:color w:val="000000"/>
              </w:rPr>
              <w:t>2</w:t>
            </w:r>
          </w:p>
        </w:tc>
      </w:tr>
      <w:tr w:rsidR="00E94280" w:rsidRPr="00B12BF4" w14:paraId="205ADA60" w14:textId="77777777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B5" w14:textId="77777777" w:rsidR="00E94280" w:rsidRPr="00B12BF4" w:rsidRDefault="00BB6055" w:rsidP="00B12B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B12BF4">
              <w:rPr>
                <w:color w:val="000000"/>
              </w:rPr>
              <w:t>Lab 7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B6" w14:textId="77777777" w:rsidR="00E94280" w:rsidRPr="00B12BF4" w:rsidRDefault="00BB6055" w:rsidP="00B12B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B12BF4">
              <w:rPr>
                <w:color w:val="000000"/>
              </w:rPr>
              <w:t>Preparing Budget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B7" w14:textId="77777777" w:rsidR="00E94280" w:rsidRPr="00B12BF4" w:rsidRDefault="00BB6055" w:rsidP="00B12B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B12BF4">
              <w:rPr>
                <w:color w:val="000000"/>
              </w:rPr>
              <w:t>2</w:t>
            </w:r>
          </w:p>
        </w:tc>
      </w:tr>
      <w:tr w:rsidR="00E94280" w:rsidRPr="00B12BF4" w14:paraId="58785251" w14:textId="77777777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B8" w14:textId="77777777" w:rsidR="00E94280" w:rsidRPr="00B12BF4" w:rsidRDefault="00BB6055" w:rsidP="00B12B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B12BF4">
              <w:rPr>
                <w:color w:val="000000"/>
              </w:rPr>
              <w:t>Lab 8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B9" w14:textId="77777777" w:rsidR="00E94280" w:rsidRPr="00B12BF4" w:rsidRDefault="00BB6055" w:rsidP="00B12B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B12BF4">
              <w:rPr>
                <w:color w:val="000000"/>
              </w:rPr>
              <w:t xml:space="preserve">Reporting cash flows- preparing a statement  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BA" w14:textId="77777777" w:rsidR="00E94280" w:rsidRPr="00B12BF4" w:rsidRDefault="00BB6055" w:rsidP="00B12B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B12BF4">
              <w:rPr>
                <w:color w:val="000000"/>
              </w:rPr>
              <w:t>2</w:t>
            </w:r>
          </w:p>
        </w:tc>
      </w:tr>
      <w:tr w:rsidR="00E94280" w:rsidRPr="00B12BF4" w14:paraId="1AFAC52B" w14:textId="77777777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BB" w14:textId="77777777" w:rsidR="00E94280" w:rsidRPr="00B12BF4" w:rsidRDefault="00E94280" w:rsidP="00B12B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BC" w14:textId="77777777" w:rsidR="00E94280" w:rsidRPr="00B12BF4" w:rsidRDefault="00BB6055" w:rsidP="00B12B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B12BF4">
              <w:rPr>
                <w:color w:val="000000"/>
              </w:rPr>
              <w:t>Total hours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BD" w14:textId="77777777" w:rsidR="00E94280" w:rsidRPr="00B12BF4" w:rsidRDefault="00BB6055" w:rsidP="00B12B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B12BF4">
              <w:rPr>
                <w:color w:val="000000"/>
              </w:rPr>
              <w:t>15</w:t>
            </w:r>
          </w:p>
        </w:tc>
      </w:tr>
    </w:tbl>
    <w:p w14:paraId="000000BE" w14:textId="77777777" w:rsidR="00E94280" w:rsidRPr="00B12BF4" w:rsidRDefault="00E94280">
      <w:pPr>
        <w:pBdr>
          <w:top w:val="nil"/>
          <w:left w:val="nil"/>
          <w:bottom w:val="nil"/>
          <w:right w:val="nil"/>
          <w:between w:val="nil"/>
        </w:pBdr>
        <w:spacing w:after="200"/>
        <w:rPr>
          <w:color w:val="000000"/>
        </w:rPr>
      </w:pPr>
      <w:bookmarkStart w:id="9" w:name="bookmark=id.2s8eyo1" w:colFirst="0" w:colLast="0"/>
      <w:bookmarkEnd w:id="9"/>
    </w:p>
    <w:tbl>
      <w:tblPr>
        <w:tblStyle w:val="a6"/>
        <w:tblW w:w="9225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9225"/>
      </w:tblGrid>
      <w:tr w:rsidR="00E94280" w:rsidRPr="00B12BF4" w14:paraId="216AD100" w14:textId="77777777">
        <w:trPr>
          <w:trHeight w:val="10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BF" w14:textId="77777777" w:rsidR="00E94280" w:rsidRPr="00B12BF4" w:rsidRDefault="00BB60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76" w:lineRule="auto"/>
              <w:ind w:left="720" w:hanging="720"/>
              <w:jc w:val="center"/>
              <w:rPr>
                <w:color w:val="000000"/>
              </w:rPr>
            </w:pPr>
            <w:r w:rsidRPr="00B12BF4">
              <w:rPr>
                <w:b/>
                <w:color w:val="000000"/>
              </w:rPr>
              <w:t>TEACHING TOOLS USED</w:t>
            </w:r>
          </w:p>
        </w:tc>
      </w:tr>
      <w:tr w:rsidR="00E94280" w:rsidRPr="00B12BF4" w14:paraId="19E0A054" w14:textId="77777777">
        <w:trPr>
          <w:trHeight w:val="42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C0" w14:textId="77777777" w:rsidR="00E94280" w:rsidRPr="00B12BF4" w:rsidRDefault="00BB60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B12BF4">
              <w:rPr>
                <w:color w:val="000000"/>
              </w:rPr>
              <w:t>N1. Informative lecture</w:t>
            </w:r>
          </w:p>
          <w:p w14:paraId="000000C1" w14:textId="77777777" w:rsidR="00E94280" w:rsidRPr="00B12BF4" w:rsidRDefault="00BB60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B12BF4">
              <w:rPr>
                <w:color w:val="000000"/>
              </w:rPr>
              <w:t>N2. Multimedia presentation</w:t>
            </w:r>
          </w:p>
          <w:p w14:paraId="000000C2" w14:textId="77777777" w:rsidR="00E94280" w:rsidRPr="00B12BF4" w:rsidRDefault="00BB60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B12BF4">
              <w:rPr>
                <w:color w:val="000000"/>
              </w:rPr>
              <w:t>N3. Practical exercises</w:t>
            </w:r>
          </w:p>
        </w:tc>
      </w:tr>
    </w:tbl>
    <w:p w14:paraId="000000C3" w14:textId="77777777" w:rsidR="00E94280" w:rsidRPr="00B12BF4" w:rsidRDefault="00E94280">
      <w:pPr>
        <w:pBdr>
          <w:top w:val="nil"/>
          <w:left w:val="nil"/>
          <w:bottom w:val="nil"/>
          <w:right w:val="nil"/>
          <w:between w:val="nil"/>
        </w:pBdr>
        <w:spacing w:after="200"/>
        <w:jc w:val="center"/>
        <w:rPr>
          <w:color w:val="000000"/>
        </w:rPr>
      </w:pPr>
    </w:p>
    <w:p w14:paraId="000000C4" w14:textId="77777777" w:rsidR="00E94280" w:rsidRPr="00B12BF4" w:rsidRDefault="00BB6055">
      <w:pPr>
        <w:pBdr>
          <w:top w:val="nil"/>
          <w:left w:val="nil"/>
          <w:bottom w:val="nil"/>
          <w:right w:val="nil"/>
          <w:between w:val="nil"/>
        </w:pBdr>
        <w:spacing w:after="200"/>
        <w:jc w:val="center"/>
        <w:rPr>
          <w:color w:val="000000"/>
        </w:rPr>
      </w:pPr>
      <w:r w:rsidRPr="00B12BF4">
        <w:rPr>
          <w:b/>
          <w:color w:val="000000"/>
        </w:rPr>
        <w:t>EVALUATION OF  SUBJECT LEARNING  OUTCOMES  ACHIEVEMENT</w:t>
      </w:r>
      <w:bookmarkStart w:id="10" w:name="bookmark=id.17dp8vu" w:colFirst="0" w:colLast="0"/>
      <w:bookmarkEnd w:id="10"/>
    </w:p>
    <w:tbl>
      <w:tblPr>
        <w:tblStyle w:val="a7"/>
        <w:tblW w:w="9285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2203"/>
        <w:gridCol w:w="1912"/>
        <w:gridCol w:w="5170"/>
      </w:tblGrid>
      <w:tr w:rsidR="00E94280" w:rsidRPr="00B12BF4" w14:paraId="59737A40" w14:textId="77777777">
        <w:tc>
          <w:tcPr>
            <w:tcW w:w="2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C5" w14:textId="77777777" w:rsidR="00E94280" w:rsidRPr="00B12BF4" w:rsidRDefault="00BB60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B12BF4">
              <w:rPr>
                <w:b/>
                <w:color w:val="000000"/>
              </w:rPr>
              <w:t xml:space="preserve">Evaluation </w:t>
            </w:r>
            <w:r w:rsidRPr="00B12BF4">
              <w:rPr>
                <w:color w:val="000000"/>
              </w:rPr>
              <w:t>(F – forming during semester), P – concluding (at semester end)</w:t>
            </w:r>
          </w:p>
        </w:tc>
        <w:tc>
          <w:tcPr>
            <w:tcW w:w="1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C6" w14:textId="77777777" w:rsidR="00E94280" w:rsidRPr="00B12BF4" w:rsidRDefault="00BB60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B12BF4">
              <w:rPr>
                <w:color w:val="000000"/>
              </w:rPr>
              <w:t>Learning outcomes code</w:t>
            </w:r>
          </w:p>
        </w:tc>
        <w:tc>
          <w:tcPr>
            <w:tcW w:w="5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C7" w14:textId="77777777" w:rsidR="00E94280" w:rsidRPr="00B12BF4" w:rsidRDefault="00BB60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B12BF4">
              <w:rPr>
                <w:color w:val="000000"/>
              </w:rPr>
              <w:t xml:space="preserve">Way of evaluating learning outcomes achievement </w:t>
            </w:r>
          </w:p>
        </w:tc>
      </w:tr>
      <w:tr w:rsidR="00E94280" w:rsidRPr="00B12BF4" w14:paraId="3E25CAE2" w14:textId="77777777">
        <w:tc>
          <w:tcPr>
            <w:tcW w:w="2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C8" w14:textId="77777777" w:rsidR="00E94280" w:rsidRPr="00B12BF4" w:rsidRDefault="00BB60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B12BF4">
              <w:rPr>
                <w:color w:val="000000"/>
              </w:rPr>
              <w:t>F1</w:t>
            </w:r>
          </w:p>
        </w:tc>
        <w:tc>
          <w:tcPr>
            <w:tcW w:w="1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C9" w14:textId="77777777" w:rsidR="00E94280" w:rsidRPr="00B12BF4" w:rsidRDefault="00BB60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pl-PL"/>
              </w:rPr>
            </w:pPr>
            <w:r w:rsidRPr="00B12BF4">
              <w:rPr>
                <w:color w:val="000000"/>
                <w:lang w:val="pl-PL"/>
              </w:rPr>
              <w:t>PEU_W01, PEU_W02</w:t>
            </w:r>
          </w:p>
          <w:p w14:paraId="000000CA" w14:textId="77777777" w:rsidR="00E94280" w:rsidRPr="00B12BF4" w:rsidRDefault="00BB60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pl-PL"/>
              </w:rPr>
            </w:pPr>
            <w:r w:rsidRPr="00B12BF4">
              <w:rPr>
                <w:color w:val="000000"/>
                <w:lang w:val="pl-PL"/>
              </w:rPr>
              <w:t>PEU_W03</w:t>
            </w:r>
          </w:p>
          <w:p w14:paraId="000000CB" w14:textId="77777777" w:rsidR="00E94280" w:rsidRPr="00B12BF4" w:rsidRDefault="00BB60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B12BF4">
              <w:rPr>
                <w:color w:val="000000"/>
              </w:rPr>
              <w:t>PEU_K01</w:t>
            </w:r>
          </w:p>
          <w:p w14:paraId="000000CC" w14:textId="77777777" w:rsidR="00E94280" w:rsidRPr="00B12BF4" w:rsidRDefault="00BB60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B12BF4">
              <w:rPr>
                <w:color w:val="000000"/>
              </w:rPr>
              <w:t>PEU_K02</w:t>
            </w:r>
          </w:p>
        </w:tc>
        <w:tc>
          <w:tcPr>
            <w:tcW w:w="5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CD" w14:textId="77777777" w:rsidR="00E94280" w:rsidRPr="00B12BF4" w:rsidRDefault="00BB60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B12BF4">
              <w:rPr>
                <w:color w:val="000000"/>
              </w:rPr>
              <w:t>Written final test = EXAM</w:t>
            </w:r>
          </w:p>
        </w:tc>
      </w:tr>
      <w:tr w:rsidR="00E94280" w:rsidRPr="00B12BF4" w14:paraId="4AE50D94" w14:textId="77777777">
        <w:tc>
          <w:tcPr>
            <w:tcW w:w="2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CE" w14:textId="77777777" w:rsidR="00E94280" w:rsidRPr="00B12BF4" w:rsidRDefault="00BB60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B12BF4">
              <w:rPr>
                <w:color w:val="000000"/>
              </w:rPr>
              <w:t>F2</w:t>
            </w:r>
          </w:p>
        </w:tc>
        <w:tc>
          <w:tcPr>
            <w:tcW w:w="1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CF" w14:textId="77777777" w:rsidR="00E94280" w:rsidRPr="00B12BF4" w:rsidRDefault="00BB60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fr-FR"/>
              </w:rPr>
            </w:pPr>
            <w:r w:rsidRPr="00B12BF4">
              <w:rPr>
                <w:color w:val="000000"/>
                <w:lang w:val="fr-FR"/>
              </w:rPr>
              <w:t>PEU_U01, PEU_U02</w:t>
            </w:r>
          </w:p>
          <w:p w14:paraId="000000D0" w14:textId="77777777" w:rsidR="00E94280" w:rsidRPr="00B12BF4" w:rsidRDefault="00BB60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fr-FR"/>
              </w:rPr>
            </w:pPr>
            <w:r w:rsidRPr="00B12BF4">
              <w:rPr>
                <w:color w:val="000000"/>
                <w:lang w:val="fr-FR"/>
              </w:rPr>
              <w:t>PEU_U03</w:t>
            </w:r>
          </w:p>
          <w:p w14:paraId="000000D1" w14:textId="77777777" w:rsidR="00E94280" w:rsidRPr="00B12BF4" w:rsidRDefault="00BB60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B12BF4">
              <w:rPr>
                <w:color w:val="000000"/>
              </w:rPr>
              <w:t>PEU_K01</w:t>
            </w:r>
          </w:p>
          <w:p w14:paraId="000000D2" w14:textId="77777777" w:rsidR="00E94280" w:rsidRPr="00B12BF4" w:rsidRDefault="00BB60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B12BF4">
              <w:rPr>
                <w:color w:val="000000"/>
              </w:rPr>
              <w:t>PEU_K02</w:t>
            </w:r>
          </w:p>
        </w:tc>
        <w:tc>
          <w:tcPr>
            <w:tcW w:w="5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D3" w14:textId="77777777" w:rsidR="00E94280" w:rsidRPr="00B12BF4" w:rsidRDefault="00BB60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B12BF4">
              <w:rPr>
                <w:color w:val="000000"/>
              </w:rPr>
              <w:t>Assessment of the degree of commitment to the problems being solved</w:t>
            </w:r>
          </w:p>
          <w:p w14:paraId="000000D4" w14:textId="77777777" w:rsidR="00E94280" w:rsidRPr="00B12BF4" w:rsidRDefault="00E942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E94280" w:rsidRPr="00B12BF4" w14:paraId="5046B990" w14:textId="77777777">
        <w:tc>
          <w:tcPr>
            <w:tcW w:w="2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D5" w14:textId="77777777" w:rsidR="00E94280" w:rsidRPr="00B12BF4" w:rsidRDefault="00BB60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B12BF4">
              <w:rPr>
                <w:color w:val="000000"/>
              </w:rPr>
              <w:t>F3</w:t>
            </w:r>
          </w:p>
        </w:tc>
        <w:tc>
          <w:tcPr>
            <w:tcW w:w="1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D6" w14:textId="77777777" w:rsidR="00E94280" w:rsidRPr="00B12BF4" w:rsidRDefault="00BB60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fr-FR"/>
              </w:rPr>
            </w:pPr>
            <w:r w:rsidRPr="00B12BF4">
              <w:rPr>
                <w:color w:val="000000"/>
                <w:lang w:val="fr-FR"/>
              </w:rPr>
              <w:t>PEU_U01, PEU_U02</w:t>
            </w:r>
          </w:p>
          <w:p w14:paraId="000000D7" w14:textId="77777777" w:rsidR="00E94280" w:rsidRPr="00B12BF4" w:rsidRDefault="00BB60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fr-FR"/>
              </w:rPr>
            </w:pPr>
            <w:r w:rsidRPr="00B12BF4">
              <w:rPr>
                <w:color w:val="000000"/>
                <w:lang w:val="fr-FR"/>
              </w:rPr>
              <w:t>PEU_U03</w:t>
            </w:r>
          </w:p>
        </w:tc>
        <w:tc>
          <w:tcPr>
            <w:tcW w:w="5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D8" w14:textId="77777777" w:rsidR="00E94280" w:rsidRPr="00B12BF4" w:rsidRDefault="00BB60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B12BF4">
              <w:rPr>
                <w:color w:val="000000"/>
              </w:rPr>
              <w:t xml:space="preserve">Assessment of the budget semester task </w:t>
            </w:r>
          </w:p>
        </w:tc>
      </w:tr>
      <w:tr w:rsidR="00E94280" w:rsidRPr="00B12BF4" w14:paraId="44499823" w14:textId="77777777">
        <w:tc>
          <w:tcPr>
            <w:tcW w:w="2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D9" w14:textId="77777777" w:rsidR="00E94280" w:rsidRPr="00B12BF4" w:rsidRDefault="00BB60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B12BF4">
              <w:rPr>
                <w:color w:val="000000"/>
              </w:rPr>
              <w:t>F4</w:t>
            </w:r>
          </w:p>
        </w:tc>
        <w:tc>
          <w:tcPr>
            <w:tcW w:w="1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DA" w14:textId="77777777" w:rsidR="00E94280" w:rsidRPr="00B12BF4" w:rsidRDefault="00BB60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fr-FR"/>
              </w:rPr>
            </w:pPr>
            <w:r w:rsidRPr="00B12BF4">
              <w:rPr>
                <w:color w:val="000000"/>
                <w:lang w:val="fr-FR"/>
              </w:rPr>
              <w:t>PEU_U01,</w:t>
            </w:r>
          </w:p>
          <w:p w14:paraId="000000DB" w14:textId="77777777" w:rsidR="00E94280" w:rsidRPr="00B12BF4" w:rsidRDefault="00BB60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fr-FR"/>
              </w:rPr>
            </w:pPr>
            <w:r w:rsidRPr="00B12BF4">
              <w:rPr>
                <w:color w:val="000000"/>
                <w:lang w:val="fr-FR"/>
              </w:rPr>
              <w:t>PEU_U02 PEU_U03</w:t>
            </w:r>
          </w:p>
        </w:tc>
        <w:tc>
          <w:tcPr>
            <w:tcW w:w="5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DC" w14:textId="77777777" w:rsidR="00E94280" w:rsidRPr="00B12BF4" w:rsidRDefault="00BB60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B12BF4">
              <w:rPr>
                <w:color w:val="000000"/>
              </w:rPr>
              <w:t>Final test</w:t>
            </w:r>
          </w:p>
        </w:tc>
      </w:tr>
      <w:tr w:rsidR="00E94280" w:rsidRPr="00B12BF4" w14:paraId="565E53DA" w14:textId="77777777">
        <w:tc>
          <w:tcPr>
            <w:tcW w:w="92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DD" w14:textId="77777777" w:rsidR="00E94280" w:rsidRPr="00B12BF4" w:rsidRDefault="00BB60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lang w:val="fr-FR"/>
              </w:rPr>
            </w:pPr>
            <w:r w:rsidRPr="00B12BF4">
              <w:rPr>
                <w:color w:val="000000"/>
                <w:lang w:val="fr-FR"/>
              </w:rPr>
              <w:t>C (Lec) =F1</w:t>
            </w:r>
          </w:p>
          <w:p w14:paraId="000000DE" w14:textId="77777777" w:rsidR="00E94280" w:rsidRPr="00B12BF4" w:rsidRDefault="00BB60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lang w:val="fr-FR"/>
              </w:rPr>
            </w:pPr>
            <w:r w:rsidRPr="00B12BF4">
              <w:rPr>
                <w:color w:val="000000"/>
                <w:lang w:val="fr-FR"/>
              </w:rPr>
              <w:t>C (Cl) = 0,2*F2+0,3*F3+0,5*F4</w:t>
            </w:r>
          </w:p>
          <w:p w14:paraId="000000DF" w14:textId="77777777" w:rsidR="00E94280" w:rsidRPr="00B12BF4" w:rsidRDefault="00BB60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B12BF4">
              <w:rPr>
                <w:color w:val="000000"/>
              </w:rPr>
              <w:t>C (Lab)= 0,5 F3+0,5 F2</w:t>
            </w:r>
          </w:p>
        </w:tc>
      </w:tr>
    </w:tbl>
    <w:p w14:paraId="000000E2" w14:textId="77777777" w:rsidR="00E94280" w:rsidRPr="00B12BF4" w:rsidRDefault="00E94280">
      <w:pPr>
        <w:pBdr>
          <w:top w:val="nil"/>
          <w:left w:val="nil"/>
          <w:bottom w:val="nil"/>
          <w:right w:val="nil"/>
          <w:between w:val="nil"/>
        </w:pBdr>
        <w:spacing w:after="200"/>
        <w:rPr>
          <w:color w:val="000000"/>
        </w:rPr>
      </w:pPr>
      <w:bookmarkStart w:id="11" w:name="bookmark=id.3rdcrjn" w:colFirst="0" w:colLast="0"/>
      <w:bookmarkEnd w:id="11"/>
    </w:p>
    <w:tbl>
      <w:tblPr>
        <w:tblStyle w:val="a8"/>
        <w:tblW w:w="9225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9225"/>
      </w:tblGrid>
      <w:tr w:rsidR="00E94280" w:rsidRPr="00B12BF4" w14:paraId="7BC3A390" w14:textId="77777777">
        <w:trPr>
          <w:trHeight w:val="22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E3" w14:textId="77777777" w:rsidR="00E94280" w:rsidRPr="00B12BF4" w:rsidRDefault="00BB60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40" w:line="276" w:lineRule="auto"/>
              <w:jc w:val="center"/>
              <w:rPr>
                <w:color w:val="000000"/>
              </w:rPr>
            </w:pPr>
            <w:r w:rsidRPr="00B12BF4">
              <w:rPr>
                <w:b/>
                <w:color w:val="000000"/>
              </w:rPr>
              <w:t>PRIMARY AND SECONDARY LITERATURE</w:t>
            </w:r>
          </w:p>
        </w:tc>
      </w:tr>
      <w:tr w:rsidR="00E94280" w:rsidRPr="00B12BF4" w14:paraId="4432BA3D" w14:textId="77777777">
        <w:trPr>
          <w:trHeight w:val="285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E4" w14:textId="77777777" w:rsidR="00E94280" w:rsidRPr="00B12BF4" w:rsidRDefault="00E942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rPr>
                <w:color w:val="000000"/>
                <w:u w:val="single"/>
              </w:rPr>
            </w:pPr>
          </w:p>
          <w:p w14:paraId="000000E5" w14:textId="77777777" w:rsidR="00E94280" w:rsidRPr="00B12BF4" w:rsidRDefault="008711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rPr>
                <w:color w:val="000000"/>
              </w:rPr>
            </w:pPr>
            <w:sdt>
              <w:sdtPr>
                <w:tag w:val="goog_rdk_2"/>
                <w:id w:val="919447094"/>
              </w:sdtPr>
              <w:sdtEndPr/>
              <w:sdtContent/>
            </w:sdt>
            <w:r w:rsidR="00BB6055" w:rsidRPr="00B12BF4">
              <w:rPr>
                <w:b/>
                <w:smallCaps/>
                <w:color w:val="000000"/>
                <w:u w:val="single"/>
              </w:rPr>
              <w:t>PRIMARY LITERATURE:</w:t>
            </w:r>
          </w:p>
          <w:p w14:paraId="000000E6" w14:textId="77777777" w:rsidR="00E94280" w:rsidRPr="00B12BF4" w:rsidRDefault="00BB605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B12BF4">
              <w:rPr>
                <w:color w:val="000000"/>
              </w:rPr>
              <w:t>P. </w:t>
            </w:r>
            <w:proofErr w:type="spellStart"/>
            <w:r w:rsidRPr="00B12BF4">
              <w:rPr>
                <w:color w:val="000000"/>
              </w:rPr>
              <w:t>Weetman</w:t>
            </w:r>
            <w:proofErr w:type="spellEnd"/>
            <w:r w:rsidRPr="00B12BF4">
              <w:rPr>
                <w:color w:val="000000"/>
              </w:rPr>
              <w:t>, Financial and management accounting : an introduction,  Harlow : Pearson,  2019</w:t>
            </w:r>
          </w:p>
          <w:p w14:paraId="000000E7" w14:textId="77777777" w:rsidR="00E94280" w:rsidRPr="00B12BF4" w:rsidRDefault="0087116D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hyperlink r:id="rId6">
              <w:proofErr w:type="spellStart"/>
              <w:r w:rsidR="00BB6055" w:rsidRPr="00B12BF4">
                <w:rPr>
                  <w:color w:val="000000"/>
                </w:rPr>
                <w:t>Joannidès</w:t>
              </w:r>
              <w:proofErr w:type="spellEnd"/>
              <w:r w:rsidR="00BB6055" w:rsidRPr="00B12BF4">
                <w:rPr>
                  <w:color w:val="000000"/>
                </w:rPr>
                <w:t xml:space="preserve"> de </w:t>
              </w:r>
              <w:proofErr w:type="spellStart"/>
              <w:r w:rsidR="00BB6055" w:rsidRPr="00B12BF4">
                <w:rPr>
                  <w:color w:val="000000"/>
                </w:rPr>
                <w:t>Lautour</w:t>
              </w:r>
              <w:proofErr w:type="spellEnd"/>
              <w:r w:rsidR="00BB6055" w:rsidRPr="00B12BF4">
                <w:rPr>
                  <w:color w:val="000000"/>
                </w:rPr>
                <w:t xml:space="preserve">, </w:t>
              </w:r>
              <w:proofErr w:type="spellStart"/>
              <w:r w:rsidR="00BB6055" w:rsidRPr="00B12BF4">
                <w:rPr>
                  <w:color w:val="000000"/>
                </w:rPr>
                <w:t>Vassili</w:t>
              </w:r>
            </w:hyperlink>
            <w:r w:rsidR="00BB6055" w:rsidRPr="00B12BF4">
              <w:rPr>
                <w:color w:val="000000"/>
              </w:rPr>
              <w:t>Strategic</w:t>
            </w:r>
            <w:proofErr w:type="spellEnd"/>
            <w:r w:rsidR="00BB6055" w:rsidRPr="00B12BF4">
              <w:rPr>
                <w:color w:val="000000"/>
              </w:rPr>
              <w:t> Management Accounting, Volume I: Aligning Strategy, Operations and Finance,: Cham: Springer International Publishing AG,  2018</w:t>
            </w:r>
          </w:p>
          <w:p w14:paraId="000000E8" w14:textId="77777777" w:rsidR="00E94280" w:rsidRPr="00B12BF4" w:rsidRDefault="0087116D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hyperlink r:id="rId7">
              <w:r w:rsidR="00BB6055" w:rsidRPr="00B12BF4">
                <w:rPr>
                  <w:color w:val="000000"/>
                </w:rPr>
                <w:t>K. Alex</w:t>
              </w:r>
            </w:hyperlink>
            <w:r w:rsidR="00BB6055" w:rsidRPr="00B12BF4">
              <w:rPr>
                <w:color w:val="000000"/>
              </w:rPr>
              <w:t xml:space="preserve"> ,  Cost Accounting , </w:t>
            </w:r>
            <w:proofErr w:type="spellStart"/>
            <w:r w:rsidR="00BB6055" w:rsidRPr="00B12BF4">
              <w:rPr>
                <w:color w:val="000000"/>
              </w:rPr>
              <w:t>ChennaiIndia</w:t>
            </w:r>
            <w:proofErr w:type="spellEnd"/>
            <w:r w:rsidR="00BB6055" w:rsidRPr="00B12BF4">
              <w:rPr>
                <w:color w:val="000000"/>
              </w:rPr>
              <w:t xml:space="preserve"> Pearson India,  2012</w:t>
            </w:r>
          </w:p>
          <w:p w14:paraId="000000EA" w14:textId="77777777" w:rsidR="00E94280" w:rsidRPr="00B12BF4" w:rsidRDefault="00E942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60" w:hanging="560"/>
              <w:rPr>
                <w:color w:val="000000"/>
              </w:rPr>
            </w:pPr>
          </w:p>
          <w:p w14:paraId="000000EB" w14:textId="77777777" w:rsidR="00E94280" w:rsidRPr="00B12BF4" w:rsidRDefault="00BB60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rPr>
                <w:color w:val="000000"/>
              </w:rPr>
            </w:pPr>
            <w:r w:rsidRPr="00B12BF4">
              <w:rPr>
                <w:b/>
                <w:smallCaps/>
                <w:color w:val="000000"/>
                <w:u w:val="single"/>
              </w:rPr>
              <w:t>SECONDARY LITERATURE:</w:t>
            </w:r>
          </w:p>
          <w:p w14:paraId="000000EC" w14:textId="77777777" w:rsidR="00E94280" w:rsidRPr="00B12BF4" w:rsidRDefault="0087116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hyperlink r:id="rId8">
              <w:r w:rsidR="00BB6055" w:rsidRPr="00B12BF4">
                <w:rPr>
                  <w:color w:val="000000"/>
                </w:rPr>
                <w:t>Li, Wing Sun, Strategic Management Accounting: A Practical Guidebook with Case Studies</w:t>
              </w:r>
            </w:hyperlink>
            <w:r w:rsidR="00BB6055" w:rsidRPr="00B12BF4">
              <w:rPr>
                <w:color w:val="000000"/>
              </w:rPr>
              <w:t>, 2017</w:t>
            </w:r>
          </w:p>
          <w:p w14:paraId="000000ED" w14:textId="77777777" w:rsidR="00E94280" w:rsidRPr="00B12BF4" w:rsidRDefault="0087116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hyperlink r:id="rId9">
              <w:r w:rsidR="00BB6055" w:rsidRPr="00B12BF4">
                <w:rPr>
                  <w:color w:val="000000"/>
                </w:rPr>
                <w:t>P. Schuster,  Transfer Prices and Management Accounting</w:t>
              </w:r>
            </w:hyperlink>
            <w:r w:rsidR="00BB6055" w:rsidRPr="00B12BF4">
              <w:rPr>
                <w:color w:val="000000"/>
              </w:rPr>
              <w:t>, Springer International Publishing, 2015</w:t>
            </w:r>
          </w:p>
          <w:p w14:paraId="000000EE" w14:textId="77777777" w:rsidR="00E94280" w:rsidRPr="00B12BF4" w:rsidRDefault="0087116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hyperlink r:id="rId10">
              <w:r w:rsidR="00BB6055" w:rsidRPr="00B12BF4">
                <w:rPr>
                  <w:color w:val="000000"/>
                </w:rPr>
                <w:t xml:space="preserve">R. W. </w:t>
              </w:r>
              <w:proofErr w:type="spellStart"/>
              <w:r w:rsidR="00BB6055" w:rsidRPr="00B12BF4">
                <w:rPr>
                  <w:color w:val="000000"/>
                </w:rPr>
                <w:t>Scapens</w:t>
              </w:r>
              <w:proofErr w:type="spellEnd"/>
            </w:hyperlink>
            <w:r w:rsidR="00BB6055" w:rsidRPr="00B12BF4">
              <w:rPr>
                <w:color w:val="000000"/>
              </w:rPr>
              <w:t xml:space="preserve">, Management Accounting, Macmillan Education UK, 1991 </w:t>
            </w:r>
          </w:p>
          <w:p w14:paraId="000000EF" w14:textId="77777777" w:rsidR="00E94280" w:rsidRPr="00B12BF4" w:rsidRDefault="00E942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60" w:hanging="560"/>
              <w:rPr>
                <w:color w:val="000000"/>
              </w:rPr>
            </w:pPr>
          </w:p>
        </w:tc>
      </w:tr>
      <w:tr w:rsidR="00E94280" w:rsidRPr="00B12BF4" w14:paraId="691F9D1C" w14:textId="77777777">
        <w:trPr>
          <w:trHeight w:val="21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F0" w14:textId="77777777" w:rsidR="00E94280" w:rsidRPr="00B12BF4" w:rsidRDefault="00BB60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  <w:r w:rsidRPr="00B12BF4">
              <w:rPr>
                <w:b/>
                <w:color w:val="000000"/>
              </w:rPr>
              <w:t>SUBJECT SUPERVISOR (NAME AND SURNAME, E-MAIL ADDRESS)</w:t>
            </w:r>
          </w:p>
        </w:tc>
      </w:tr>
      <w:tr w:rsidR="00E94280" w:rsidRPr="00B12BF4" w14:paraId="7CDB2B09" w14:textId="77777777">
        <w:trPr>
          <w:trHeight w:val="30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F1" w14:textId="77777777" w:rsidR="00E94280" w:rsidRPr="00B12BF4" w:rsidRDefault="00BB60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bCs/>
                <w:color w:val="000000"/>
                <w:lang w:val="pl-PL"/>
              </w:rPr>
            </w:pPr>
            <w:r w:rsidRPr="00B12BF4">
              <w:rPr>
                <w:b/>
                <w:bCs/>
                <w:lang w:val="pl-PL"/>
              </w:rPr>
              <w:t xml:space="preserve">Agnieszka Parkitna; </w:t>
            </w:r>
            <w:hyperlink r:id="rId11">
              <w:r w:rsidRPr="00B12BF4">
                <w:rPr>
                  <w:b/>
                  <w:bCs/>
                  <w:lang w:val="pl-PL"/>
                </w:rPr>
                <w:t>agnieszka.parkitna@pwr.edu.pl</w:t>
              </w:r>
            </w:hyperlink>
            <w:r w:rsidRPr="00B12BF4">
              <w:rPr>
                <w:b/>
                <w:bCs/>
                <w:lang w:val="pl-PL"/>
              </w:rPr>
              <w:t xml:space="preserve">  </w:t>
            </w:r>
          </w:p>
        </w:tc>
      </w:tr>
    </w:tbl>
    <w:p w14:paraId="000000F2" w14:textId="77777777" w:rsidR="00E94280" w:rsidRPr="00B12BF4" w:rsidRDefault="00E94280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rPr>
          <w:color w:val="000000"/>
          <w:lang w:val="pl-PL"/>
        </w:rPr>
      </w:pPr>
    </w:p>
    <w:sectPr w:rsidR="00E94280" w:rsidRPr="00B12BF4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0E2718"/>
    <w:multiLevelType w:val="multilevel"/>
    <w:tmpl w:val="D60ABB7A"/>
    <w:lvl w:ilvl="0">
      <w:start w:val="1"/>
      <w:numFmt w:val="decimal"/>
      <w:lvlText w:val="[%1]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 w15:restartNumberingAfterBreak="0">
    <w:nsid w:val="5BFC205E"/>
    <w:multiLevelType w:val="multilevel"/>
    <w:tmpl w:val="E9F4FAF6"/>
    <w:lvl w:ilvl="0">
      <w:start w:val="1"/>
      <w:numFmt w:val="decimal"/>
      <w:lvlText w:val="[%1]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4280"/>
    <w:rsid w:val="0087116D"/>
    <w:rsid w:val="00A07CF8"/>
    <w:rsid w:val="00B12BF4"/>
    <w:rsid w:val="00BB6055"/>
    <w:rsid w:val="00D14251"/>
    <w:rsid w:val="00D337B5"/>
    <w:rsid w:val="00D60885"/>
    <w:rsid w:val="00E94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5CCD0"/>
  <w15:docId w15:val="{BADB06C5-20AD-42BA-A410-7F40A5869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ny1">
    <w:name w:val="Normalny1"/>
    <w:pPr>
      <w:suppressAutoHyphens/>
      <w:spacing w:after="200" w:line="276" w:lineRule="auto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  <w:lang w:val="pl-PL" w:eastAsia="en-US"/>
    </w:rPr>
  </w:style>
  <w:style w:type="paragraph" w:customStyle="1" w:styleId="Nagwek21">
    <w:name w:val="Nagłówek 21"/>
    <w:basedOn w:val="Normalny1"/>
    <w:pPr>
      <w:spacing w:after="0" w:line="240" w:lineRule="auto"/>
      <w:outlineLvl w:val="1"/>
    </w:pPr>
    <w:rPr>
      <w:b/>
      <w:bCs/>
      <w:sz w:val="36"/>
      <w:szCs w:val="36"/>
      <w:lang w:eastAsia="pl-PL"/>
    </w:rPr>
  </w:style>
  <w:style w:type="paragraph" w:customStyle="1" w:styleId="Nagwek31">
    <w:name w:val="Nagłówek 31"/>
    <w:basedOn w:val="Normalny1"/>
    <w:pPr>
      <w:spacing w:after="0" w:line="240" w:lineRule="auto"/>
      <w:outlineLvl w:val="2"/>
    </w:pPr>
    <w:rPr>
      <w:b/>
      <w:bCs/>
      <w:sz w:val="27"/>
      <w:szCs w:val="27"/>
      <w:lang w:eastAsia="pl-PL"/>
    </w:rPr>
  </w:style>
  <w:style w:type="paragraph" w:customStyle="1" w:styleId="Nagwek41">
    <w:name w:val="Nagłówek 41"/>
    <w:basedOn w:val="Normalny1"/>
    <w:pPr>
      <w:spacing w:after="0" w:line="240" w:lineRule="auto"/>
      <w:outlineLvl w:val="3"/>
    </w:pPr>
    <w:rPr>
      <w:b/>
      <w:bCs/>
      <w:lang w:eastAsia="pl-PL"/>
    </w:rPr>
  </w:style>
  <w:style w:type="paragraph" w:customStyle="1" w:styleId="Nagwek51">
    <w:name w:val="Nagłówek 51"/>
    <w:basedOn w:val="Normalny1"/>
    <w:pPr>
      <w:spacing w:after="0" w:line="240" w:lineRule="auto"/>
      <w:outlineLvl w:val="4"/>
    </w:pPr>
    <w:rPr>
      <w:b/>
      <w:bCs/>
      <w:sz w:val="20"/>
      <w:szCs w:val="20"/>
      <w:lang w:eastAsia="pl-PL"/>
    </w:rPr>
  </w:style>
  <w:style w:type="character" w:customStyle="1" w:styleId="Domylnaczcionkaakapitu1">
    <w:name w:val="Domyślna czcionka akapitu1"/>
    <w:qFormat/>
    <w:rPr>
      <w:w w:val="100"/>
      <w:position w:val="-1"/>
      <w:effect w:val="none"/>
      <w:vertAlign w:val="baseline"/>
      <w:cs w:val="0"/>
      <w:em w:val="none"/>
    </w:rPr>
  </w:style>
  <w:style w:type="table" w:customStyle="1" w:styleId="Standardowy1">
    <w:name w:val="Standardowy1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">
    <w:name w:val="Bez listy1"/>
    <w:qFormat/>
  </w:style>
  <w:style w:type="character" w:customStyle="1" w:styleId="Nagwek2Znak">
    <w:name w:val="Nagłówek 2 Znak"/>
    <w:rPr>
      <w:b/>
      <w:bCs/>
      <w:w w:val="100"/>
      <w:position w:val="-1"/>
      <w:sz w:val="36"/>
      <w:szCs w:val="36"/>
      <w:effect w:val="none"/>
      <w:vertAlign w:val="baseline"/>
      <w:cs w:val="0"/>
      <w:em w:val="none"/>
      <w:lang w:eastAsia="pl-PL"/>
    </w:rPr>
  </w:style>
  <w:style w:type="character" w:customStyle="1" w:styleId="Nagwek3Znak">
    <w:name w:val="Nagłówek 3 Znak"/>
    <w:rPr>
      <w:b/>
      <w:bCs/>
      <w:w w:val="100"/>
      <w:position w:val="-1"/>
      <w:sz w:val="27"/>
      <w:szCs w:val="27"/>
      <w:effect w:val="none"/>
      <w:vertAlign w:val="baseline"/>
      <w:cs w:val="0"/>
      <w:em w:val="none"/>
      <w:lang w:eastAsia="pl-PL"/>
    </w:rPr>
  </w:style>
  <w:style w:type="character" w:customStyle="1" w:styleId="Nagwek4Znak">
    <w:name w:val="Nagłówek 4 Znak"/>
    <w:rPr>
      <w:b/>
      <w:bCs/>
      <w:w w:val="100"/>
      <w:position w:val="-1"/>
      <w:effect w:val="none"/>
      <w:vertAlign w:val="baseline"/>
      <w:cs w:val="0"/>
      <w:em w:val="none"/>
      <w:lang w:eastAsia="pl-PL"/>
    </w:rPr>
  </w:style>
  <w:style w:type="character" w:customStyle="1" w:styleId="Nagwek5Znak">
    <w:name w:val="Nagłówek 5 Znak"/>
    <w:rPr>
      <w:b/>
      <w:bCs/>
      <w:w w:val="100"/>
      <w:position w:val="-1"/>
      <w:sz w:val="20"/>
      <w:szCs w:val="20"/>
      <w:effect w:val="none"/>
      <w:vertAlign w:val="baseline"/>
      <w:cs w:val="0"/>
      <w:em w:val="none"/>
      <w:lang w:eastAsia="pl-PL"/>
    </w:rPr>
  </w:style>
  <w:style w:type="paragraph" w:customStyle="1" w:styleId="NormalnyWeb1">
    <w:name w:val="Normalny (Web)1"/>
    <w:basedOn w:val="Normalny1"/>
    <w:qFormat/>
    <w:pPr>
      <w:spacing w:after="0" w:line="240" w:lineRule="auto"/>
    </w:pPr>
    <w:rPr>
      <w:lang w:eastAsia="pl-PL"/>
    </w:rPr>
  </w:style>
  <w:style w:type="paragraph" w:customStyle="1" w:styleId="normalny0">
    <w:name w:val="normalny"/>
    <w:basedOn w:val="Normalny1"/>
    <w:pPr>
      <w:spacing w:after="0" w:line="240" w:lineRule="auto"/>
    </w:pPr>
    <w:rPr>
      <w:lang w:eastAsia="pl-PL"/>
    </w:rPr>
  </w:style>
  <w:style w:type="paragraph" w:customStyle="1" w:styleId="stopka">
    <w:name w:val="stopka"/>
    <w:basedOn w:val="Normalny1"/>
    <w:pPr>
      <w:spacing w:after="0" w:line="240" w:lineRule="auto"/>
    </w:pPr>
    <w:rPr>
      <w:lang w:eastAsia="pl-PL"/>
    </w:rPr>
  </w:style>
  <w:style w:type="character" w:customStyle="1" w:styleId="normalnychar1">
    <w:name w:val="normalny__char1"/>
    <w:rPr>
      <w:rFonts w:ascii="Times New Roman" w:hAnsi="Times New Roman" w:cs="Times New Roman" w:hint="default"/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customStyle="1" w:styleId="normalny10">
    <w:name w:val="normalny1"/>
    <w:basedOn w:val="Normalny1"/>
    <w:pPr>
      <w:spacing w:after="0" w:line="240" w:lineRule="auto"/>
    </w:pPr>
    <w:rPr>
      <w:lang w:eastAsia="pl-PL"/>
    </w:rPr>
  </w:style>
  <w:style w:type="character" w:customStyle="1" w:styleId="nag014200f3wek00202char1">
    <w:name w:val="nag_0142_00f3wek_00202__char1"/>
    <w:rPr>
      <w:rFonts w:ascii="Times New Roman" w:hAnsi="Times New Roman" w:cs="Times New Roman" w:hint="default"/>
      <w:b/>
      <w:bCs/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customStyle="1" w:styleId="tekst0020podstawowy1">
    <w:name w:val="tekst_0020podstawowy1"/>
    <w:basedOn w:val="Normalny1"/>
    <w:pPr>
      <w:spacing w:after="0" w:line="240" w:lineRule="auto"/>
      <w:jc w:val="center"/>
    </w:pPr>
    <w:rPr>
      <w:lang w:eastAsia="pl-PL"/>
    </w:rPr>
  </w:style>
  <w:style w:type="character" w:customStyle="1" w:styleId="tekst0020podstawowychar1">
    <w:name w:val="tekst_0020podstawowy__char1"/>
    <w:rPr>
      <w:rFonts w:ascii="Times New Roman" w:hAnsi="Times New Roman" w:cs="Times New Roman" w:hint="default"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nag014200f3wek00204char1">
    <w:name w:val="nag_0142_00f3wek_00204__char1"/>
    <w:rPr>
      <w:rFonts w:ascii="Times New Roman" w:hAnsi="Times New Roman" w:cs="Times New Roman" w:hint="default"/>
      <w:b/>
      <w:bCs/>
      <w:w w:val="100"/>
      <w:position w:val="-1"/>
      <w:sz w:val="22"/>
      <w:szCs w:val="22"/>
      <w:effect w:val="none"/>
      <w:vertAlign w:val="baseline"/>
      <w:cs w:val="0"/>
      <w:em w:val="none"/>
    </w:rPr>
  </w:style>
  <w:style w:type="character" w:customStyle="1" w:styleId="nag014200f3wek00203char1">
    <w:name w:val="nag_0142_00f3wek_00203__char1"/>
    <w:rPr>
      <w:rFonts w:ascii="Times New Roman" w:hAnsi="Times New Roman" w:cs="Times New Roman" w:hint="default"/>
      <w:b/>
      <w:bCs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nag014200f3wek00205char1">
    <w:name w:val="nag_0142_00f3wek_00205__char1"/>
    <w:rPr>
      <w:rFonts w:ascii="Times New Roman" w:hAnsi="Times New Roman" w:cs="Times New Roman" w:hint="default"/>
      <w:b/>
      <w:bCs/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customStyle="1" w:styleId="Tekstdymka1">
    <w:name w:val="Tekst dymka1"/>
    <w:basedOn w:val="Normalny1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  <w:sz w:val="24"/>
      <w:szCs w:val="24"/>
      <w:lang w:val="pl-PL"/>
    </w:rPr>
  </w:style>
  <w:style w:type="character" w:customStyle="1" w:styleId="searchword">
    <w:name w:val="searchword"/>
    <w:basedOn w:val="Domylnaczcionkaakapitu1"/>
    <w:rPr>
      <w:w w:val="100"/>
      <w:position w:val="-1"/>
      <w:effect w:val="none"/>
      <w:vertAlign w:val="baseline"/>
      <w:cs w:val="0"/>
      <w:em w:val="none"/>
    </w:rPr>
  </w:style>
  <w:style w:type="character" w:customStyle="1" w:styleId="Pogrubienie1">
    <w:name w:val="Pogrubienie1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Hipercze1">
    <w:name w:val="Hiperłącze1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customStyle="1" w:styleId="exldetailsdisplayval">
    <w:name w:val="exldetailsdisplayval"/>
    <w:basedOn w:val="Domylnaczcionkaakapitu1"/>
    <w:rPr>
      <w:w w:val="100"/>
      <w:position w:val="-1"/>
      <w:effect w:val="none"/>
      <w:vertAlign w:val="baseline"/>
      <w:cs w:val="0"/>
      <w:em w:val="none"/>
    </w:rPr>
  </w:style>
  <w:style w:type="paragraph" w:customStyle="1" w:styleId="Akapitzlist1">
    <w:name w:val="Akapit z listą1"/>
    <w:basedOn w:val="Normalny1"/>
    <w:pPr>
      <w:ind w:left="720"/>
      <w:contextualSpacing/>
    </w:pPr>
  </w:style>
  <w:style w:type="character" w:customStyle="1" w:styleId="UyteHipercze1">
    <w:name w:val="UżyteHiperłącze1"/>
    <w:qFormat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character" w:customStyle="1" w:styleId="Nierozpoznanawzmianka1">
    <w:name w:val="Nierozpoznana wzmianka1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Standardowy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0">
    <w:basedOn w:val="Standardowy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1">
    <w:basedOn w:val="Standardowy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2">
    <w:basedOn w:val="Standardowy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3">
    <w:basedOn w:val="Standardowy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4">
    <w:basedOn w:val="Standardowy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5">
    <w:basedOn w:val="Standardowy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6">
    <w:basedOn w:val="Standardowy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7">
    <w:basedOn w:val="Standardowy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8">
    <w:basedOn w:val="Standardowy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imo.bg.pwr.edu.pl/primo_library/libweb/action/display.do?tabs=detailsTab&amp;ct=display&amp;fn=search&amp;doc=TN_cdi_askewsholts_vlebooks_9789811057298&amp;indx=9&amp;recIds=TN_cdi_askewsholts_vlebooks_9789811057298&amp;recIdxs=8&amp;elementId=8&amp;renderMode=poppedOut&amp;displayMode=full&amp;frbrVersion=2&amp;frbg=&amp;rfnGrpCounter=2&amp;mulIncFctN=facet_rtype&amp;vl(1UI0)=contains&amp;dscnt=0&amp;scp.scps=scope%3A%2848TUR_ibuk%29%2Cscope%3A%2848TUR_TUR03%29%2Cscope%3A%2848TUR_TUR01%29%2Cscope%3A%2848TUR_dlibra%29%2Cscope%3A%2848TUR_ejournals%29%2Cscope%3A%2848TUR_nasbi%29%2Cprimo_central_multiple_fe&amp;rfnIncGrp=2&amp;tb=t&amp;fctV=%5B2000+TO+2021%5D&amp;mode=Basic&amp;vid=48TUR_VIEW&amp;rfnGrp=1&amp;srt=rank&amp;tab=all_tab&amp;fctN=facet_searchcreationdate&amp;vl(freeText0)=Management%20Accounting&amp;dum=true&amp;fctIncV=books&amp;dstmp=1612220620969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primo.bg.pwr.edu.pl/primo_library/libweb/action/search.do?vl(freeText0)=K.+Alex&amp;vl(2235027UI0)=creator&amp;vl(17794083UI1)=all_items&amp;vl(1UI0)=exact&amp;fn=search&amp;tab=all_tab&amp;mode=Basic&amp;vid=48TUR_VIEW&amp;scp.scps=scope%3a(48TUR_ibuk)%2cscope%3a(48TUR_TUR03)%2cscope%3a(48TUR_TUR01)%2cscope%3a(48TUR_dlibra)%2cscope%3a(48TUR_ejournals)%2cscope%3a(48TUR_nasbi)%2cprimo_central_multiple_fe&amp;ct=lateralLinking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primo.bg.pwr.edu.pl/primo_library/libweb/action/search.do?vl(freeText0)=Joannid%c3%a8s+de+Lautour%2c+Vassili&amp;vl(2235027UI0)=creator&amp;vl(17794083UI1)=all_items&amp;vl(1UI0)=exact&amp;fn=search&amp;tab=all_tab&amp;mode=Basic&amp;vid=48TUR_VIEW&amp;scp.scps=scope%3a(48TUR_ibuk)%2cscope%3a(48TUR_TUR03)%2cscope%3a(48TUR_TUR01)%2cscope%3a(48TUR_dlibra)%2cscope%3a(48TUR_ejournals)%2cscope%3a(48TUR_nasbi)%2cprimo_central_multiple_fe&amp;ct=lateralLinking" TargetMode="External"/><Relationship Id="rId11" Type="http://schemas.openxmlformats.org/officeDocument/2006/relationships/hyperlink" Target="mailto:agnieszka.parkitna@pwr.edu.p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primo.bg.pwr.edu.pl/primo_library/libweb/action/search.do?vl(freeText0)=Robert+W.+Scapens&amp;vl(2235027UI0)=creator&amp;vl(17794083UI1)=all_items&amp;vl(1UI0)=exact&amp;fn=search&amp;tab=all_tab&amp;mode=Basic&amp;vid=48TUR_VIEW&amp;scp.scps=scope%3a(48TUR_ibuk)%2cscope%3a(48TUR_TUR03)%2cscope%3a(48TUR_TUR01)%2cscope%3a(48TUR_dlibra)%2cscope%3a(48TUR_ejournals)%2cscope%3a(48TUR_nasbi)%2cprimo_central_multiple_fe&amp;ct=lateralLinking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rimo.bg.pwr.edu.pl/primo_library/libweb/action/display.do?tabs=detailsTab&amp;ct=display&amp;fn=search&amp;doc=48TUR_ejournals3710000000359066&amp;indx=37&amp;recIds=48TUR_ejournals3710000000359066&amp;recIdxs=16&amp;elementId=16&amp;renderMode=poppedOut&amp;displayMode=full&amp;frbrVersion=&amp;frbg=&amp;vl(1UI0)=contains&amp;dscnt=0&amp;scp.scps=scope%3A%2848TUR_ibuk%29%2Cscope%3A%2848TUR_TUR03%29%2Cscope%3A%2848TUR_TUR01%29%2Cscope%3A%2848TUR_dlibra%29%2Cscope%3A%2848TUR_ejournals%29%2Cscope%3A%2848TUR_nasbi%29%2Cprimo_central_multiple_fe&amp;tb=t&amp;mode=Basic&amp;vid=48TUR_VIEW&amp;srt=rank&amp;tab=all_tab&amp;dum=true&amp;vl(freeText0)=accounting%20management&amp;dstmp=161222129226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b8MmwcX7cZAO1xHh3U0V4Db77MA==">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1332</Words>
  <Characters>7994</Characters>
  <Application>Microsoft Office Word</Application>
  <DocSecurity>0</DocSecurity>
  <Lines>66</Lines>
  <Paragraphs>18</Paragraphs>
  <ScaleCrop>false</ScaleCrop>
  <Company/>
  <LinksUpToDate>false</LinksUpToDate>
  <CharactersWithSpaces>9308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Paulina Kostrzewska-Bobeł</cp:lastModifiedBy>
  <cp:revision>2</cp:revision>
  <dcterms:created xsi:type="dcterms:W3CDTF">2023-03-03T09:46:00Z</dcterms:created>
  <dcterms:modified xsi:type="dcterms:W3CDTF">2023-03-03T09:46:00Z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0x010100D14116C38815924F98F32AB58D7AB3B0</vt:lpwstr>
  </property>
</Properties>
</file>